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83" w:rsidRPr="00444385" w:rsidRDefault="0083562D" w:rsidP="00444385">
      <w:pPr>
        <w:spacing w:after="0" w:line="240" w:lineRule="auto"/>
        <w:ind w:firstLine="135"/>
        <w:jc w:val="right"/>
        <w:rPr>
          <w:rFonts w:ascii="Times New Roman" w:hAnsi="Times New Roman"/>
          <w:i/>
          <w:sz w:val="26"/>
          <w:szCs w:val="26"/>
          <w:u w:val="single"/>
        </w:rPr>
      </w:pPr>
      <w:r w:rsidRPr="00C239D2">
        <w:rPr>
          <w:rFonts w:ascii="Times New Roman" w:hAnsi="Times New Roman"/>
          <w:i/>
          <w:sz w:val="24"/>
          <w:szCs w:val="24"/>
          <w:u w:val="single"/>
        </w:rPr>
        <w:t>ПРОЕКТ</w:t>
      </w:r>
    </w:p>
    <w:p w:rsidR="005928D2" w:rsidRPr="00444385" w:rsidRDefault="005928D2" w:rsidP="00C23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665B1" w:rsidRPr="00444385" w:rsidRDefault="006665B1" w:rsidP="00C2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4385">
        <w:rPr>
          <w:rFonts w:ascii="Times New Roman" w:hAnsi="Times New Roman"/>
          <w:b/>
          <w:sz w:val="26"/>
          <w:szCs w:val="26"/>
        </w:rPr>
        <w:t>ПРОГРАММА</w:t>
      </w:r>
    </w:p>
    <w:p w:rsidR="006B08B0" w:rsidRPr="00444385" w:rsidRDefault="00AA5FC3" w:rsidP="00C2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444385">
        <w:rPr>
          <w:rFonts w:ascii="Times New Roman" w:hAnsi="Times New Roman"/>
          <w:b/>
          <w:sz w:val="26"/>
          <w:szCs w:val="26"/>
        </w:rPr>
        <w:t xml:space="preserve">профилактики </w:t>
      </w:r>
      <w:r w:rsidR="006B08B0" w:rsidRPr="00444385">
        <w:rPr>
          <w:rFonts w:ascii="Times New Roman" w:hAnsi="Times New Roman"/>
          <w:b/>
          <w:iCs/>
          <w:sz w:val="26"/>
          <w:szCs w:val="26"/>
        </w:rPr>
        <w:t>рисков причинения вреда (ущерба)</w:t>
      </w:r>
    </w:p>
    <w:p w:rsidR="00413E93" w:rsidRPr="00444385" w:rsidRDefault="006B08B0" w:rsidP="00C2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444385">
        <w:rPr>
          <w:rFonts w:ascii="Times New Roman" w:hAnsi="Times New Roman"/>
          <w:b/>
          <w:iCs/>
          <w:sz w:val="26"/>
          <w:szCs w:val="26"/>
        </w:rPr>
        <w:t>охраняемым законом ценностям</w:t>
      </w:r>
      <w:r w:rsidR="00413E93" w:rsidRPr="00444385">
        <w:rPr>
          <w:rFonts w:ascii="Times New Roman" w:hAnsi="Times New Roman"/>
          <w:b/>
          <w:iCs/>
          <w:sz w:val="26"/>
          <w:szCs w:val="26"/>
        </w:rPr>
        <w:t xml:space="preserve"> при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Калужской области</w:t>
      </w:r>
    </w:p>
    <w:p w:rsidR="006B08B0" w:rsidRDefault="006B08B0" w:rsidP="00C23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4385" w:rsidRPr="00444385" w:rsidRDefault="00444385" w:rsidP="00C23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452A4" w:rsidRPr="00444385" w:rsidRDefault="00834E67" w:rsidP="00C239D2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bookmarkStart w:id="0" w:name="sub_1100"/>
      <w:r w:rsidRPr="00444385">
        <w:rPr>
          <w:rFonts w:ascii="Times New Roman" w:hAnsi="Times New Roman"/>
          <w:b/>
          <w:sz w:val="26"/>
          <w:szCs w:val="26"/>
        </w:rPr>
        <w:t xml:space="preserve">Раздел </w:t>
      </w:r>
      <w:r w:rsidR="006B08B0" w:rsidRPr="00444385">
        <w:rPr>
          <w:rFonts w:ascii="Times New Roman" w:hAnsi="Times New Roman"/>
          <w:b/>
          <w:sz w:val="26"/>
          <w:szCs w:val="26"/>
        </w:rPr>
        <w:t>1. </w:t>
      </w:r>
      <w:r w:rsidR="001C537F" w:rsidRPr="00444385">
        <w:rPr>
          <w:rFonts w:ascii="Times New Roman" w:hAnsi="Times New Roman"/>
          <w:b/>
          <w:sz w:val="26"/>
          <w:szCs w:val="26"/>
        </w:rPr>
        <w:t>Общие положения</w:t>
      </w:r>
      <w:bookmarkEnd w:id="0"/>
    </w:p>
    <w:p w:rsidR="005928D2" w:rsidRPr="00444385" w:rsidRDefault="005928D2" w:rsidP="00C239D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452A4" w:rsidRPr="00444385" w:rsidRDefault="006B08B0" w:rsidP="00C23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44385">
        <w:rPr>
          <w:rFonts w:ascii="Times New Roman" w:hAnsi="Times New Roman"/>
          <w:iCs/>
          <w:sz w:val="26"/>
          <w:szCs w:val="26"/>
        </w:rPr>
        <w:t>Программа профилактики рисков причинения вреда (ущерба) охраняемым законом ценностям</w:t>
      </w:r>
      <w:r w:rsidRPr="00444385">
        <w:rPr>
          <w:rFonts w:ascii="Times New Roman" w:hAnsi="Times New Roman"/>
          <w:sz w:val="26"/>
          <w:szCs w:val="26"/>
        </w:rPr>
        <w:t xml:space="preserve"> </w:t>
      </w:r>
      <w:r w:rsidR="00413E93" w:rsidRPr="00444385">
        <w:rPr>
          <w:rFonts w:ascii="Times New Roman" w:hAnsi="Times New Roman"/>
          <w:sz w:val="26"/>
          <w:szCs w:val="26"/>
        </w:rPr>
        <w:t>при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Калужской области</w:t>
      </w:r>
      <w:r w:rsidRPr="00444385">
        <w:rPr>
          <w:rFonts w:ascii="Times New Roman" w:hAnsi="Times New Roman"/>
          <w:bCs/>
          <w:sz w:val="26"/>
          <w:szCs w:val="26"/>
        </w:rPr>
        <w:t xml:space="preserve"> (далее – Программа) </w:t>
      </w:r>
      <w:r w:rsidR="002452A4" w:rsidRPr="00444385">
        <w:rPr>
          <w:rFonts w:ascii="Times New Roman" w:hAnsi="Times New Roman"/>
          <w:bCs/>
          <w:sz w:val="26"/>
          <w:szCs w:val="26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</w:t>
      </w:r>
      <w:r w:rsidR="005D77AE" w:rsidRPr="00444385">
        <w:rPr>
          <w:rFonts w:ascii="Times New Roman" w:hAnsi="Times New Roman"/>
          <w:bCs/>
          <w:sz w:val="26"/>
          <w:szCs w:val="26"/>
        </w:rPr>
        <w:t xml:space="preserve">при осуществлении </w:t>
      </w:r>
      <w:r w:rsidR="005D77AE" w:rsidRPr="00444385">
        <w:rPr>
          <w:rFonts w:ascii="Times New Roman" w:hAnsi="Times New Roman"/>
          <w:sz w:val="26"/>
          <w:szCs w:val="26"/>
        </w:rPr>
        <w:t>регионального государственного надзора в области технического состояния и эксплуатации самоходных машин</w:t>
      </w:r>
      <w:proofErr w:type="gramEnd"/>
      <w:r w:rsidR="005D77AE" w:rsidRPr="00444385">
        <w:rPr>
          <w:rFonts w:ascii="Times New Roman" w:hAnsi="Times New Roman"/>
          <w:sz w:val="26"/>
          <w:szCs w:val="26"/>
        </w:rPr>
        <w:t xml:space="preserve"> и других видов техники</w:t>
      </w:r>
      <w:r w:rsidR="005D77AE" w:rsidRPr="00444385">
        <w:rPr>
          <w:rFonts w:ascii="Times New Roman" w:hAnsi="Times New Roman"/>
          <w:bCs/>
          <w:sz w:val="26"/>
          <w:szCs w:val="26"/>
        </w:rPr>
        <w:t xml:space="preserve"> </w:t>
      </w:r>
      <w:r w:rsidR="002452A4" w:rsidRPr="00444385">
        <w:rPr>
          <w:rFonts w:ascii="Times New Roman" w:hAnsi="Times New Roman"/>
          <w:bCs/>
          <w:sz w:val="26"/>
          <w:szCs w:val="26"/>
        </w:rPr>
        <w:t xml:space="preserve">на </w:t>
      </w:r>
      <w:r w:rsidR="001F01D0" w:rsidRPr="00444385">
        <w:rPr>
          <w:rFonts w:ascii="Times New Roman" w:hAnsi="Times New Roman"/>
          <w:bCs/>
          <w:sz w:val="26"/>
          <w:szCs w:val="26"/>
        </w:rPr>
        <w:t>т</w:t>
      </w:r>
      <w:r w:rsidR="002452A4" w:rsidRPr="00444385">
        <w:rPr>
          <w:rFonts w:ascii="Times New Roman" w:hAnsi="Times New Roman"/>
          <w:bCs/>
          <w:sz w:val="26"/>
          <w:szCs w:val="26"/>
        </w:rPr>
        <w:t xml:space="preserve">ерритории </w:t>
      </w:r>
      <w:r w:rsidR="0083562D" w:rsidRPr="00444385">
        <w:rPr>
          <w:rFonts w:ascii="Times New Roman" w:hAnsi="Times New Roman"/>
          <w:bCs/>
          <w:sz w:val="26"/>
          <w:szCs w:val="26"/>
        </w:rPr>
        <w:t>Калужской области</w:t>
      </w:r>
      <w:r w:rsidR="00FF7AC3" w:rsidRPr="00444385">
        <w:rPr>
          <w:rFonts w:ascii="Times New Roman" w:hAnsi="Times New Roman"/>
          <w:bCs/>
          <w:sz w:val="26"/>
          <w:szCs w:val="26"/>
        </w:rPr>
        <w:t xml:space="preserve"> </w:t>
      </w:r>
      <w:r w:rsidR="00FF7AC3" w:rsidRPr="00444385">
        <w:rPr>
          <w:rFonts w:ascii="Times New Roman" w:eastAsiaTheme="minorHAnsi" w:hAnsi="Times New Roman"/>
          <w:sz w:val="26"/>
          <w:szCs w:val="26"/>
        </w:rPr>
        <w:t xml:space="preserve">(далее </w:t>
      </w:r>
      <w:r w:rsidR="00B23078" w:rsidRPr="00444385">
        <w:rPr>
          <w:rFonts w:ascii="Times New Roman" w:eastAsiaTheme="minorHAnsi" w:hAnsi="Times New Roman"/>
          <w:sz w:val="26"/>
          <w:szCs w:val="26"/>
        </w:rPr>
        <w:t>-</w:t>
      </w:r>
      <w:r w:rsidR="00FF7AC3" w:rsidRPr="00444385">
        <w:rPr>
          <w:rFonts w:ascii="Times New Roman" w:eastAsiaTheme="minorHAnsi" w:hAnsi="Times New Roman"/>
          <w:sz w:val="26"/>
          <w:szCs w:val="26"/>
        </w:rPr>
        <w:t xml:space="preserve"> надзор)</w:t>
      </w:r>
      <w:r w:rsidR="00F929F3" w:rsidRPr="00444385">
        <w:rPr>
          <w:rFonts w:ascii="Times New Roman" w:eastAsiaTheme="minorHAnsi" w:hAnsi="Times New Roman"/>
          <w:sz w:val="26"/>
          <w:szCs w:val="26"/>
        </w:rPr>
        <w:t xml:space="preserve"> в соответствии с Федеральным законом от 31 июля 2020 г. № 248-ФЗ «О государственном контроле (надзоре) и муниципальном контроле </w:t>
      </w:r>
      <w:proofErr w:type="gramStart"/>
      <w:r w:rsidR="00F929F3" w:rsidRPr="00444385">
        <w:rPr>
          <w:rFonts w:ascii="Times New Roman" w:eastAsiaTheme="minorHAnsi" w:hAnsi="Times New Roman"/>
          <w:sz w:val="26"/>
          <w:szCs w:val="26"/>
        </w:rPr>
        <w:t>в</w:t>
      </w:r>
      <w:proofErr w:type="gramEnd"/>
      <w:r w:rsidR="00F929F3" w:rsidRPr="00444385">
        <w:rPr>
          <w:rFonts w:ascii="Times New Roman" w:eastAsiaTheme="minorHAnsi" w:hAnsi="Times New Roman"/>
          <w:sz w:val="26"/>
          <w:szCs w:val="26"/>
        </w:rPr>
        <w:t xml:space="preserve"> Российской Федерации» (далее </w:t>
      </w:r>
      <w:r w:rsidR="00B23078" w:rsidRPr="00444385">
        <w:rPr>
          <w:rFonts w:ascii="Times New Roman" w:eastAsiaTheme="minorHAnsi" w:hAnsi="Times New Roman"/>
          <w:sz w:val="26"/>
          <w:szCs w:val="26"/>
        </w:rPr>
        <w:t>-</w:t>
      </w:r>
      <w:r w:rsidR="00F929F3" w:rsidRPr="00444385">
        <w:rPr>
          <w:rFonts w:ascii="Times New Roman" w:eastAsiaTheme="minorHAnsi" w:hAnsi="Times New Roman"/>
          <w:sz w:val="26"/>
          <w:szCs w:val="26"/>
        </w:rPr>
        <w:t xml:space="preserve"> Федеральный </w:t>
      </w:r>
      <w:hyperlink r:id="rId9" w:history="1">
        <w:r w:rsidR="00F929F3" w:rsidRPr="00444385">
          <w:rPr>
            <w:rFonts w:ascii="Times New Roman" w:eastAsiaTheme="minorHAnsi" w:hAnsi="Times New Roman"/>
            <w:sz w:val="26"/>
            <w:szCs w:val="26"/>
          </w:rPr>
          <w:t>закон</w:t>
        </w:r>
      </w:hyperlink>
      <w:r w:rsidR="00F929F3" w:rsidRPr="00444385">
        <w:rPr>
          <w:rFonts w:ascii="Times New Roman" w:hAnsi="Times New Roman"/>
          <w:sz w:val="26"/>
          <w:szCs w:val="26"/>
        </w:rPr>
        <w:t xml:space="preserve"> </w:t>
      </w:r>
      <w:r w:rsidR="00F929F3" w:rsidRPr="00444385">
        <w:rPr>
          <w:rFonts w:ascii="Times New Roman" w:eastAsiaTheme="minorHAnsi" w:hAnsi="Times New Roman"/>
          <w:sz w:val="26"/>
          <w:szCs w:val="26"/>
        </w:rPr>
        <w:t>№ 248-ФЗ)</w:t>
      </w:r>
      <w:r w:rsidR="002452A4" w:rsidRPr="00444385">
        <w:rPr>
          <w:rFonts w:ascii="Times New Roman" w:hAnsi="Times New Roman"/>
          <w:bCs/>
          <w:sz w:val="26"/>
          <w:szCs w:val="26"/>
        </w:rPr>
        <w:t xml:space="preserve">. </w:t>
      </w:r>
    </w:p>
    <w:p w:rsidR="006F48C6" w:rsidRPr="00444385" w:rsidRDefault="006F48C6" w:rsidP="00C23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44385">
        <w:rPr>
          <w:rFonts w:ascii="Times New Roman" w:hAnsi="Times New Roman"/>
          <w:sz w:val="26"/>
          <w:szCs w:val="26"/>
        </w:rPr>
        <w:t>Уполномоченным органом исполнительной власти Калужской области на осуществление</w:t>
      </w:r>
      <w:r w:rsidR="00413E93" w:rsidRPr="00444385">
        <w:rPr>
          <w:rFonts w:ascii="Times New Roman" w:hAnsi="Times New Roman"/>
          <w:sz w:val="26"/>
          <w:szCs w:val="26"/>
        </w:rPr>
        <w:t xml:space="preserve"> надзора</w:t>
      </w:r>
      <w:r w:rsidRPr="00444385">
        <w:rPr>
          <w:rFonts w:ascii="Times New Roman" w:hAnsi="Times New Roman"/>
          <w:sz w:val="26"/>
          <w:szCs w:val="26"/>
        </w:rPr>
        <w:t xml:space="preserve"> является государственная инспекция по надзору за техническим состоянием самоходных машин и других видов техники Калужской области (далее - </w:t>
      </w:r>
      <w:r w:rsidR="00B23078" w:rsidRPr="00444385">
        <w:rPr>
          <w:rFonts w:ascii="Times New Roman" w:hAnsi="Times New Roman"/>
          <w:sz w:val="26"/>
          <w:szCs w:val="26"/>
        </w:rPr>
        <w:t>И</w:t>
      </w:r>
      <w:r w:rsidRPr="00444385">
        <w:rPr>
          <w:rFonts w:ascii="Times New Roman" w:hAnsi="Times New Roman"/>
          <w:sz w:val="26"/>
          <w:szCs w:val="26"/>
        </w:rPr>
        <w:t>нспекция).</w:t>
      </w:r>
    </w:p>
    <w:p w:rsidR="005D77AE" w:rsidRPr="00444385" w:rsidRDefault="00CF5607" w:rsidP="00C23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44385">
        <w:rPr>
          <w:rFonts w:ascii="Times New Roman" w:eastAsiaTheme="minorHAnsi" w:hAnsi="Times New Roman"/>
          <w:sz w:val="26"/>
          <w:szCs w:val="26"/>
        </w:rPr>
        <w:t>Непосредственно надзор осуществляется</w:t>
      </w:r>
      <w:r w:rsidR="006F48C6" w:rsidRPr="00444385">
        <w:rPr>
          <w:rFonts w:ascii="Times New Roman" w:eastAsiaTheme="minorHAnsi" w:hAnsi="Times New Roman"/>
          <w:sz w:val="26"/>
          <w:szCs w:val="26"/>
        </w:rPr>
        <w:t xml:space="preserve"> должностными лицами</w:t>
      </w:r>
      <w:r w:rsidRPr="00444385">
        <w:rPr>
          <w:rFonts w:ascii="Times New Roman" w:eastAsiaTheme="minorHAnsi" w:hAnsi="Times New Roman"/>
          <w:sz w:val="26"/>
          <w:szCs w:val="26"/>
        </w:rPr>
        <w:t xml:space="preserve"> </w:t>
      </w:r>
      <w:r w:rsidR="00B23078" w:rsidRPr="00444385">
        <w:rPr>
          <w:rFonts w:ascii="Times New Roman" w:eastAsiaTheme="minorHAnsi" w:hAnsi="Times New Roman"/>
          <w:sz w:val="26"/>
          <w:szCs w:val="26"/>
        </w:rPr>
        <w:t>И</w:t>
      </w:r>
      <w:r w:rsidR="0083562D" w:rsidRPr="00444385">
        <w:rPr>
          <w:rFonts w:ascii="Times New Roman" w:eastAsiaTheme="minorHAnsi" w:hAnsi="Times New Roman"/>
          <w:sz w:val="26"/>
          <w:szCs w:val="26"/>
        </w:rPr>
        <w:t xml:space="preserve">нспекции </w:t>
      </w:r>
      <w:r w:rsidRPr="00444385">
        <w:rPr>
          <w:rFonts w:ascii="Times New Roman" w:hAnsi="Times New Roman"/>
          <w:sz w:val="26"/>
          <w:szCs w:val="26"/>
        </w:rPr>
        <w:t>(далее</w:t>
      </w:r>
      <w:r w:rsidR="00B23078" w:rsidRPr="00444385">
        <w:rPr>
          <w:rFonts w:ascii="Times New Roman" w:hAnsi="Times New Roman"/>
          <w:sz w:val="26"/>
          <w:szCs w:val="26"/>
        </w:rPr>
        <w:t xml:space="preserve">  </w:t>
      </w:r>
      <w:r w:rsidR="0083562D" w:rsidRPr="00444385">
        <w:rPr>
          <w:rFonts w:ascii="Times New Roman" w:hAnsi="Times New Roman"/>
          <w:sz w:val="26"/>
          <w:szCs w:val="26"/>
        </w:rPr>
        <w:t>-</w:t>
      </w:r>
      <w:r w:rsidR="000B3003" w:rsidRPr="00444385">
        <w:rPr>
          <w:rFonts w:ascii="Times New Roman" w:hAnsi="Times New Roman"/>
          <w:sz w:val="26"/>
          <w:szCs w:val="26"/>
        </w:rPr>
        <w:t xml:space="preserve"> </w:t>
      </w:r>
      <w:r w:rsidR="00526EE2" w:rsidRPr="00444385">
        <w:rPr>
          <w:rFonts w:ascii="Times New Roman" w:eastAsiaTheme="minorHAnsi" w:hAnsi="Times New Roman"/>
          <w:sz w:val="26"/>
          <w:szCs w:val="26"/>
        </w:rPr>
        <w:t>уполномоченные должностные лица)</w:t>
      </w:r>
      <w:r w:rsidR="005D77AE" w:rsidRPr="00444385">
        <w:rPr>
          <w:rFonts w:ascii="Times New Roman" w:eastAsiaTheme="minorHAnsi" w:hAnsi="Times New Roman"/>
          <w:sz w:val="26"/>
          <w:szCs w:val="26"/>
        </w:rPr>
        <w:t>.</w:t>
      </w:r>
    </w:p>
    <w:p w:rsidR="000B3003" w:rsidRPr="00444385" w:rsidRDefault="0083562D" w:rsidP="00C239D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44438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Инспекция</w:t>
      </w:r>
      <w:r w:rsidR="00526EE2" w:rsidRPr="0044438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осуществляет надзор в отношении</w:t>
      </w:r>
      <w:r w:rsidR="001A5377" w:rsidRPr="0044438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соблюдения юридическими лицами, их руководителями и иными должностными лицами, индивидуальными предпринимателями, их уполномоченными  представителями, а также физическими лицами (далее – контролируемые лица) обязательных требований действующего законодательства.</w:t>
      </w:r>
    </w:p>
    <w:p w:rsidR="009931CF" w:rsidRPr="00444385" w:rsidRDefault="00FD5335" w:rsidP="00C239D2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438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931CF" w:rsidRPr="00444385" w:rsidRDefault="00834E67" w:rsidP="00C2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44385">
        <w:rPr>
          <w:rFonts w:ascii="Times New Roman" w:hAnsi="Times New Roman"/>
          <w:b/>
          <w:sz w:val="26"/>
          <w:szCs w:val="26"/>
        </w:rPr>
        <w:t>Раздел</w:t>
      </w:r>
      <w:r w:rsidRPr="00444385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413E93" w:rsidRPr="00444385">
        <w:rPr>
          <w:rFonts w:ascii="Times New Roman" w:hAnsi="Times New Roman"/>
          <w:b/>
          <w:bCs/>
          <w:sz w:val="26"/>
          <w:szCs w:val="26"/>
        </w:rPr>
        <w:t>2. Анализ текущего состояния осуществления контроля</w:t>
      </w:r>
      <w:r w:rsidR="001A5377" w:rsidRPr="00444385">
        <w:rPr>
          <w:rFonts w:ascii="Times New Roman" w:hAnsi="Times New Roman"/>
          <w:b/>
          <w:bCs/>
          <w:sz w:val="26"/>
          <w:szCs w:val="26"/>
        </w:rPr>
        <w:t xml:space="preserve"> в области технического состояния и эксплуатации самоходных машин и других видов техники</w:t>
      </w:r>
      <w:r w:rsidR="00413E93" w:rsidRPr="00444385">
        <w:rPr>
          <w:rFonts w:ascii="Times New Roman" w:hAnsi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1A5377" w:rsidRPr="00444385">
        <w:rPr>
          <w:rFonts w:ascii="Times New Roman" w:hAnsi="Times New Roman"/>
          <w:b/>
          <w:bCs/>
          <w:sz w:val="26"/>
          <w:szCs w:val="26"/>
        </w:rPr>
        <w:t xml:space="preserve"> Инспекции</w:t>
      </w:r>
      <w:r w:rsidR="00413E93" w:rsidRPr="00444385">
        <w:rPr>
          <w:rFonts w:ascii="Times New Roman" w:hAnsi="Times New Roman"/>
          <w:b/>
          <w:bCs/>
          <w:sz w:val="26"/>
          <w:szCs w:val="26"/>
        </w:rPr>
        <w:t>, характеристика проблем, на решение которых направлена программа профилактики</w:t>
      </w:r>
    </w:p>
    <w:p w:rsidR="009931CF" w:rsidRPr="00444385" w:rsidRDefault="009931CF" w:rsidP="00C239D2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931CF" w:rsidRPr="00444385" w:rsidRDefault="001A5377" w:rsidP="00C239D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444385">
        <w:rPr>
          <w:rFonts w:ascii="Times New Roman" w:eastAsia="Times New Roman" w:hAnsi="Times New Roman"/>
          <w:sz w:val="26"/>
          <w:szCs w:val="26"/>
          <w:lang w:eastAsia="ru-RU"/>
        </w:rPr>
        <w:t>С 1 января по 3 июля</w:t>
      </w:r>
      <w:r w:rsidR="00FF7AC3" w:rsidRPr="0044438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3E93" w:rsidRPr="00444385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Pr="0044438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13E93" w:rsidRPr="0044438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Pr="0044438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40471" w:rsidRPr="00444385">
        <w:rPr>
          <w:rFonts w:ascii="Times New Roman" w:eastAsia="Times New Roman" w:hAnsi="Times New Roman"/>
          <w:sz w:val="26"/>
          <w:szCs w:val="26"/>
          <w:lang w:eastAsia="ru-RU"/>
        </w:rPr>
        <w:t xml:space="preserve"> надзор осуществлялся </w:t>
      </w:r>
      <w:r w:rsidRPr="0044438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83562D" w:rsidRPr="00444385">
        <w:rPr>
          <w:rFonts w:ascii="Times New Roman" w:eastAsia="Times New Roman" w:hAnsi="Times New Roman"/>
          <w:sz w:val="26"/>
          <w:szCs w:val="26"/>
          <w:lang w:eastAsia="ru-RU"/>
        </w:rPr>
        <w:t>нспекцией</w:t>
      </w:r>
      <w:r w:rsidR="00F40471" w:rsidRPr="00444385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FF7AC3" w:rsidRPr="00444385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соответствии с </w:t>
      </w:r>
      <w:r w:rsidR="00413E93" w:rsidRPr="00444385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Калужской области от 20</w:t>
      </w:r>
      <w:r w:rsidRPr="00444385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34E67" w:rsidRPr="00444385">
        <w:rPr>
          <w:rFonts w:ascii="Times New Roman" w:eastAsia="Times New Roman" w:hAnsi="Times New Roman"/>
          <w:sz w:val="26"/>
          <w:szCs w:val="26"/>
          <w:lang w:eastAsia="ru-RU"/>
        </w:rPr>
        <w:t>мая</w:t>
      </w:r>
      <w:r w:rsidRPr="00444385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13E93" w:rsidRPr="00444385">
        <w:rPr>
          <w:rFonts w:ascii="Times New Roman" w:eastAsia="Times New Roman" w:hAnsi="Times New Roman"/>
          <w:sz w:val="26"/>
          <w:szCs w:val="26"/>
          <w:lang w:eastAsia="ru-RU"/>
        </w:rPr>
        <w:t>2021</w:t>
      </w:r>
      <w:r w:rsidRPr="00444385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34E67" w:rsidRPr="00444385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413E93" w:rsidRPr="00444385">
        <w:rPr>
          <w:rFonts w:ascii="Times New Roman" w:eastAsia="Times New Roman" w:hAnsi="Times New Roman"/>
          <w:sz w:val="26"/>
          <w:szCs w:val="26"/>
          <w:lang w:eastAsia="ru-RU"/>
        </w:rPr>
        <w:t xml:space="preserve"> № 325 «Об</w:t>
      </w:r>
      <w:r w:rsidRPr="00444385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13E93" w:rsidRPr="00444385">
        <w:rPr>
          <w:rFonts w:ascii="Times New Roman" w:eastAsia="Times New Roman" w:hAnsi="Times New Roman"/>
          <w:sz w:val="26"/>
          <w:szCs w:val="26"/>
          <w:lang w:eastAsia="ru-RU"/>
        </w:rPr>
        <w:t>утверждении Порядка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Калужской области»</w:t>
      </w:r>
      <w:r w:rsidR="00F40471" w:rsidRPr="00444385">
        <w:rPr>
          <w:rFonts w:ascii="Times New Roman" w:hAnsi="Times New Roman"/>
          <w:sz w:val="26"/>
          <w:szCs w:val="26"/>
        </w:rPr>
        <w:t xml:space="preserve"> и </w:t>
      </w:r>
      <w:r w:rsidR="00834E67" w:rsidRPr="00444385">
        <w:rPr>
          <w:rFonts w:ascii="Times New Roman" w:hAnsi="Times New Roman"/>
          <w:sz w:val="26"/>
          <w:szCs w:val="26"/>
        </w:rPr>
        <w:t>административным регламентом осуществления регионального государственного надзора в области технического</w:t>
      </w:r>
      <w:proofErr w:type="gramEnd"/>
      <w:r w:rsidR="00834E67" w:rsidRPr="00444385">
        <w:rPr>
          <w:rFonts w:ascii="Times New Roman" w:hAnsi="Times New Roman"/>
          <w:sz w:val="26"/>
          <w:szCs w:val="26"/>
        </w:rPr>
        <w:t xml:space="preserve"> состояния и эксплуатации самоходных машин и других видов </w:t>
      </w:r>
      <w:r w:rsidR="00834E67" w:rsidRPr="00444385">
        <w:rPr>
          <w:rFonts w:ascii="Times New Roman" w:hAnsi="Times New Roman"/>
          <w:sz w:val="26"/>
          <w:szCs w:val="26"/>
        </w:rPr>
        <w:lastRenderedPageBreak/>
        <w:t>техники, аттракционов на территории Калужской области</w:t>
      </w:r>
      <w:r w:rsidR="00F40471" w:rsidRPr="00444385">
        <w:rPr>
          <w:rFonts w:ascii="Times New Roman" w:hAnsi="Times New Roman"/>
          <w:sz w:val="26"/>
          <w:szCs w:val="26"/>
        </w:rPr>
        <w:t>, утвержд</w:t>
      </w:r>
      <w:r w:rsidR="001064D8" w:rsidRPr="00444385">
        <w:rPr>
          <w:rFonts w:ascii="Times New Roman" w:hAnsi="Times New Roman"/>
          <w:sz w:val="26"/>
          <w:szCs w:val="26"/>
        </w:rPr>
        <w:t xml:space="preserve">енным приказом </w:t>
      </w:r>
      <w:r w:rsidR="00834E67" w:rsidRPr="00444385">
        <w:rPr>
          <w:rFonts w:ascii="Times New Roman" w:hAnsi="Times New Roman"/>
          <w:sz w:val="26"/>
          <w:szCs w:val="26"/>
        </w:rPr>
        <w:t>инспекции</w:t>
      </w:r>
      <w:r w:rsidR="001064D8" w:rsidRPr="00444385">
        <w:rPr>
          <w:rFonts w:ascii="Times New Roman" w:hAnsi="Times New Roman"/>
          <w:sz w:val="26"/>
          <w:szCs w:val="26"/>
        </w:rPr>
        <w:t xml:space="preserve"> от </w:t>
      </w:r>
      <w:r w:rsidR="00834E67" w:rsidRPr="00444385">
        <w:rPr>
          <w:rFonts w:ascii="Times New Roman" w:hAnsi="Times New Roman"/>
          <w:sz w:val="26"/>
          <w:szCs w:val="26"/>
        </w:rPr>
        <w:t>15</w:t>
      </w:r>
      <w:r w:rsidRPr="00444385">
        <w:rPr>
          <w:rFonts w:ascii="Times New Roman" w:hAnsi="Times New Roman"/>
          <w:sz w:val="26"/>
          <w:szCs w:val="26"/>
        </w:rPr>
        <w:t> </w:t>
      </w:r>
      <w:r w:rsidR="00834E67" w:rsidRPr="00444385">
        <w:rPr>
          <w:rFonts w:ascii="Times New Roman" w:hAnsi="Times New Roman"/>
          <w:sz w:val="26"/>
          <w:szCs w:val="26"/>
        </w:rPr>
        <w:t>июля</w:t>
      </w:r>
      <w:r w:rsidRPr="00444385">
        <w:rPr>
          <w:rFonts w:ascii="Times New Roman" w:hAnsi="Times New Roman"/>
          <w:sz w:val="26"/>
          <w:szCs w:val="26"/>
        </w:rPr>
        <w:t> </w:t>
      </w:r>
      <w:r w:rsidR="00834E67" w:rsidRPr="00444385">
        <w:rPr>
          <w:rFonts w:ascii="Times New Roman" w:hAnsi="Times New Roman"/>
          <w:sz w:val="26"/>
          <w:szCs w:val="26"/>
        </w:rPr>
        <w:t>2021 г. № 107</w:t>
      </w:r>
      <w:r w:rsidR="00F40471" w:rsidRPr="00444385">
        <w:rPr>
          <w:rFonts w:ascii="Times New Roman" w:hAnsi="Times New Roman"/>
          <w:sz w:val="26"/>
          <w:szCs w:val="26"/>
        </w:rPr>
        <w:t>.</w:t>
      </w:r>
    </w:p>
    <w:p w:rsidR="001A5377" w:rsidRPr="00444385" w:rsidRDefault="001A5377" w:rsidP="00C239D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44385">
        <w:rPr>
          <w:rFonts w:ascii="Times New Roman" w:hAnsi="Times New Roman"/>
          <w:sz w:val="26"/>
          <w:szCs w:val="26"/>
        </w:rPr>
        <w:t>С 3 июля</w:t>
      </w:r>
      <w:r w:rsidR="00A266A7" w:rsidRPr="00444385">
        <w:rPr>
          <w:rFonts w:ascii="Times New Roman" w:hAnsi="Times New Roman"/>
          <w:sz w:val="26"/>
          <w:szCs w:val="26"/>
        </w:rPr>
        <w:t xml:space="preserve"> 2022 г. надзор осуществляется в соответствии с Положением о региональном государственном контроле (надзоре) в области технического состояния и эксплуатации самоходных машин и других видов техники, утвержденным постановлением Правительства</w:t>
      </w:r>
      <w:r w:rsidR="007D66F0" w:rsidRPr="00444385">
        <w:rPr>
          <w:rFonts w:ascii="Times New Roman" w:hAnsi="Times New Roman"/>
          <w:sz w:val="26"/>
          <w:szCs w:val="26"/>
        </w:rPr>
        <w:t xml:space="preserve"> Калужской области от 16 ноября 2021 г</w:t>
      </w:r>
      <w:r w:rsidR="00C239D2" w:rsidRPr="00444385">
        <w:rPr>
          <w:rFonts w:ascii="Times New Roman" w:hAnsi="Times New Roman"/>
          <w:sz w:val="26"/>
          <w:szCs w:val="26"/>
        </w:rPr>
        <w:t xml:space="preserve"> (далее – Положение)</w:t>
      </w:r>
      <w:r w:rsidR="007D66F0" w:rsidRPr="00444385">
        <w:rPr>
          <w:rFonts w:ascii="Times New Roman" w:hAnsi="Times New Roman"/>
          <w:sz w:val="26"/>
          <w:szCs w:val="26"/>
        </w:rPr>
        <w:t>.</w:t>
      </w:r>
      <w:r w:rsidR="00A266A7" w:rsidRPr="00444385">
        <w:rPr>
          <w:rFonts w:ascii="Times New Roman" w:hAnsi="Times New Roman"/>
          <w:sz w:val="26"/>
          <w:szCs w:val="26"/>
        </w:rPr>
        <w:t xml:space="preserve"> </w:t>
      </w:r>
    </w:p>
    <w:p w:rsidR="00C239D2" w:rsidRPr="00444385" w:rsidRDefault="007D66F0" w:rsidP="00C239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4385">
        <w:rPr>
          <w:rFonts w:ascii="Times New Roman" w:hAnsi="Times New Roman"/>
          <w:sz w:val="26"/>
          <w:szCs w:val="26"/>
        </w:rPr>
        <w:t xml:space="preserve">В связи с </w:t>
      </w:r>
      <w:r w:rsidR="00C239D2" w:rsidRPr="00444385">
        <w:rPr>
          <w:rFonts w:ascii="Times New Roman" w:hAnsi="Times New Roman"/>
          <w:sz w:val="26"/>
          <w:szCs w:val="26"/>
        </w:rPr>
        <w:t>вступлением только с</w:t>
      </w:r>
      <w:r w:rsidRPr="00444385">
        <w:rPr>
          <w:rFonts w:ascii="Times New Roman" w:hAnsi="Times New Roman"/>
          <w:sz w:val="26"/>
          <w:szCs w:val="26"/>
        </w:rPr>
        <w:t xml:space="preserve"> 3 июля </w:t>
      </w:r>
      <w:r w:rsidR="00C239D2" w:rsidRPr="00444385">
        <w:rPr>
          <w:rFonts w:ascii="Times New Roman" w:hAnsi="Times New Roman"/>
          <w:sz w:val="26"/>
          <w:szCs w:val="26"/>
        </w:rPr>
        <w:t>2022 г.</w:t>
      </w:r>
      <w:r w:rsidRPr="00444385">
        <w:rPr>
          <w:rFonts w:ascii="Times New Roman" w:hAnsi="Times New Roman"/>
          <w:sz w:val="26"/>
          <w:szCs w:val="26"/>
        </w:rPr>
        <w:t xml:space="preserve"> </w:t>
      </w:r>
      <w:r w:rsidR="00C239D2" w:rsidRPr="00444385">
        <w:rPr>
          <w:rFonts w:ascii="Times New Roman" w:hAnsi="Times New Roman"/>
          <w:sz w:val="26"/>
          <w:szCs w:val="26"/>
        </w:rPr>
        <w:t xml:space="preserve">в силу </w:t>
      </w:r>
      <w:r w:rsidRPr="00444385">
        <w:rPr>
          <w:rFonts w:ascii="Times New Roman" w:hAnsi="Times New Roman"/>
          <w:sz w:val="26"/>
          <w:szCs w:val="26"/>
        </w:rPr>
        <w:t>Федеральн</w:t>
      </w:r>
      <w:r w:rsidR="00C239D2" w:rsidRPr="00444385">
        <w:rPr>
          <w:rFonts w:ascii="Times New Roman" w:hAnsi="Times New Roman"/>
          <w:sz w:val="26"/>
          <w:szCs w:val="26"/>
        </w:rPr>
        <w:t>ого</w:t>
      </w:r>
      <w:r w:rsidRPr="00444385">
        <w:rPr>
          <w:rFonts w:ascii="Times New Roman" w:hAnsi="Times New Roman"/>
          <w:sz w:val="26"/>
          <w:szCs w:val="26"/>
        </w:rPr>
        <w:t xml:space="preserve"> закон</w:t>
      </w:r>
      <w:r w:rsidR="00C239D2" w:rsidRPr="00444385">
        <w:rPr>
          <w:rFonts w:ascii="Times New Roman" w:hAnsi="Times New Roman"/>
          <w:sz w:val="26"/>
          <w:szCs w:val="26"/>
        </w:rPr>
        <w:t>а</w:t>
      </w:r>
      <w:r w:rsidR="009029E4">
        <w:rPr>
          <w:rFonts w:ascii="Times New Roman" w:hAnsi="Times New Roman"/>
          <w:sz w:val="26"/>
          <w:szCs w:val="26"/>
        </w:rPr>
        <w:t xml:space="preserve"> от </w:t>
      </w:r>
      <w:r w:rsidRPr="00444385">
        <w:rPr>
          <w:rFonts w:ascii="Times New Roman" w:hAnsi="Times New Roman"/>
          <w:sz w:val="26"/>
          <w:szCs w:val="26"/>
        </w:rPr>
        <w:t>2</w:t>
      </w:r>
      <w:r w:rsidR="009029E4">
        <w:rPr>
          <w:rFonts w:ascii="Times New Roman" w:hAnsi="Times New Roman"/>
          <w:sz w:val="26"/>
          <w:szCs w:val="26"/>
        </w:rPr>
        <w:t xml:space="preserve"> июля </w:t>
      </w:r>
      <w:r w:rsidRPr="00444385">
        <w:rPr>
          <w:rFonts w:ascii="Times New Roman" w:hAnsi="Times New Roman"/>
          <w:sz w:val="26"/>
          <w:szCs w:val="26"/>
        </w:rPr>
        <w:t>2021</w:t>
      </w:r>
      <w:r w:rsidR="009029E4">
        <w:rPr>
          <w:rFonts w:ascii="Times New Roman" w:hAnsi="Times New Roman"/>
          <w:sz w:val="26"/>
          <w:szCs w:val="26"/>
        </w:rPr>
        <w:t xml:space="preserve"> г. </w:t>
      </w:r>
      <w:r w:rsidRPr="00444385">
        <w:rPr>
          <w:rFonts w:ascii="Times New Roman" w:hAnsi="Times New Roman"/>
          <w:sz w:val="26"/>
          <w:szCs w:val="26"/>
        </w:rPr>
        <w:t xml:space="preserve"> № 297-ФЗ «О самоходных м</w:t>
      </w:r>
      <w:r w:rsidR="00C239D2" w:rsidRPr="00444385">
        <w:rPr>
          <w:rFonts w:ascii="Times New Roman" w:hAnsi="Times New Roman"/>
          <w:sz w:val="26"/>
          <w:szCs w:val="26"/>
        </w:rPr>
        <w:t xml:space="preserve">ашинах и других видах техники» и Положения, план проведения контрольных (надзорных) мероприятий на 2022 год, согласованный с прокуратурой Калужской области </w:t>
      </w:r>
      <w:r w:rsidR="00444385" w:rsidRPr="00444385">
        <w:rPr>
          <w:rFonts w:ascii="Times New Roman" w:hAnsi="Times New Roman"/>
          <w:sz w:val="26"/>
          <w:szCs w:val="26"/>
        </w:rPr>
        <w:t xml:space="preserve">не </w:t>
      </w:r>
      <w:r w:rsidR="00C239D2" w:rsidRPr="00444385">
        <w:rPr>
          <w:rFonts w:ascii="Times New Roman" w:hAnsi="Times New Roman"/>
          <w:sz w:val="26"/>
          <w:szCs w:val="26"/>
        </w:rPr>
        <w:t>формирова</w:t>
      </w:r>
      <w:r w:rsidR="00444385" w:rsidRPr="00444385">
        <w:rPr>
          <w:rFonts w:ascii="Times New Roman" w:hAnsi="Times New Roman"/>
          <w:sz w:val="26"/>
          <w:szCs w:val="26"/>
        </w:rPr>
        <w:t>лся</w:t>
      </w:r>
      <w:r w:rsidR="00C239D2" w:rsidRPr="00444385">
        <w:rPr>
          <w:rFonts w:ascii="Times New Roman" w:hAnsi="Times New Roman"/>
          <w:sz w:val="26"/>
          <w:szCs w:val="26"/>
        </w:rPr>
        <w:t xml:space="preserve"> и проведение плановых</w:t>
      </w:r>
      <w:r w:rsidR="00444385" w:rsidRPr="00444385">
        <w:rPr>
          <w:rFonts w:ascii="Times New Roman" w:hAnsi="Times New Roman"/>
          <w:sz w:val="26"/>
          <w:szCs w:val="26"/>
        </w:rPr>
        <w:t xml:space="preserve"> контрольных (надзорных)</w:t>
      </w:r>
      <w:r w:rsidR="00C239D2" w:rsidRPr="00444385">
        <w:rPr>
          <w:rFonts w:ascii="Times New Roman" w:hAnsi="Times New Roman"/>
          <w:sz w:val="26"/>
          <w:szCs w:val="26"/>
        </w:rPr>
        <w:t xml:space="preserve"> мероприятий </w:t>
      </w:r>
      <w:r w:rsidR="00444385" w:rsidRPr="00444385">
        <w:rPr>
          <w:rFonts w:ascii="Times New Roman" w:hAnsi="Times New Roman"/>
          <w:sz w:val="26"/>
          <w:szCs w:val="26"/>
        </w:rPr>
        <w:t xml:space="preserve">в 2022 году </w:t>
      </w:r>
      <w:r w:rsidR="00C239D2" w:rsidRPr="00444385">
        <w:rPr>
          <w:rFonts w:ascii="Times New Roman" w:hAnsi="Times New Roman"/>
          <w:sz w:val="26"/>
          <w:szCs w:val="26"/>
        </w:rPr>
        <w:t xml:space="preserve">не </w:t>
      </w:r>
      <w:r w:rsidR="00444385" w:rsidRPr="00444385">
        <w:rPr>
          <w:rFonts w:ascii="Times New Roman" w:hAnsi="Times New Roman"/>
          <w:sz w:val="26"/>
          <w:szCs w:val="26"/>
        </w:rPr>
        <w:t>запланировано.</w:t>
      </w:r>
      <w:proofErr w:type="gramEnd"/>
    </w:p>
    <w:p w:rsidR="00444385" w:rsidRPr="00444385" w:rsidRDefault="00444385" w:rsidP="0044438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44385">
        <w:rPr>
          <w:rFonts w:ascii="Times New Roman" w:hAnsi="Times New Roman"/>
          <w:sz w:val="26"/>
          <w:szCs w:val="26"/>
        </w:rPr>
        <w:t xml:space="preserve">По состоянию на 30 сентября 2022 г. на территории области зарегистрировано 19345 </w:t>
      </w:r>
      <w:r w:rsidRPr="00444385">
        <w:rPr>
          <w:rFonts w:ascii="Times New Roman" w:hAnsi="Times New Roman"/>
          <w:bCs/>
          <w:sz w:val="26"/>
          <w:szCs w:val="26"/>
        </w:rPr>
        <w:t>самоходных машин и других видов техники и прицепов к ним.</w:t>
      </w:r>
      <w:r w:rsidRPr="00444385">
        <w:rPr>
          <w:rFonts w:ascii="Times New Roman" w:hAnsi="Times New Roman"/>
          <w:sz w:val="26"/>
          <w:szCs w:val="26"/>
        </w:rPr>
        <w:t xml:space="preserve"> </w:t>
      </w:r>
    </w:p>
    <w:p w:rsidR="008272D9" w:rsidRDefault="00D65FB6" w:rsidP="008272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r w:rsidR="00444385" w:rsidRPr="00444385">
        <w:rPr>
          <w:rFonts w:ascii="Times New Roman" w:hAnsi="Times New Roman"/>
          <w:sz w:val="26"/>
          <w:szCs w:val="26"/>
        </w:rPr>
        <w:t xml:space="preserve"> соответстви</w:t>
      </w:r>
      <w:r>
        <w:rPr>
          <w:rFonts w:ascii="Times New Roman" w:hAnsi="Times New Roman"/>
          <w:sz w:val="26"/>
          <w:szCs w:val="26"/>
        </w:rPr>
        <w:t>и</w:t>
      </w:r>
      <w:r w:rsidR="00444385" w:rsidRPr="00444385">
        <w:rPr>
          <w:rFonts w:ascii="Times New Roman" w:hAnsi="Times New Roman"/>
          <w:sz w:val="26"/>
          <w:szCs w:val="26"/>
        </w:rPr>
        <w:t xml:space="preserve"> с частью 4 статьи 52 Федерального закона 248-ФЗ</w:t>
      </w:r>
      <w:r>
        <w:rPr>
          <w:rFonts w:ascii="Times New Roman" w:hAnsi="Times New Roman"/>
          <w:sz w:val="26"/>
          <w:szCs w:val="26"/>
        </w:rPr>
        <w:t xml:space="preserve"> и приказом Инспекции от 8 июня 2022 г. № 64/1 «О проведении обязательных профилактических визитов по безопасной эксплуатации самоходных машин и других видов техники»</w:t>
      </w:r>
      <w:r w:rsidR="008272D9">
        <w:rPr>
          <w:rFonts w:ascii="Times New Roman" w:hAnsi="Times New Roman"/>
          <w:sz w:val="26"/>
          <w:szCs w:val="26"/>
        </w:rPr>
        <w:t xml:space="preserve"> во втором полугодии 2022 года запланировано проведение 11 обязательных профилактических визитов</w:t>
      </w:r>
      <w:r w:rsidR="00444385" w:rsidRPr="00444385">
        <w:rPr>
          <w:rFonts w:ascii="Times New Roman" w:hAnsi="Times New Roman"/>
          <w:sz w:val="26"/>
          <w:szCs w:val="26"/>
        </w:rPr>
        <w:t xml:space="preserve"> </w:t>
      </w:r>
      <w:r w:rsidR="008272D9" w:rsidRPr="00444385">
        <w:rPr>
          <w:rFonts w:ascii="Times New Roman" w:hAnsi="Times New Roman"/>
          <w:sz w:val="26"/>
          <w:szCs w:val="26"/>
        </w:rPr>
        <w:t>в отношении объектов контроля, отнесенных к категории высокого риска</w:t>
      </w:r>
      <w:r w:rsidR="008272D9">
        <w:rPr>
          <w:rFonts w:ascii="Times New Roman" w:hAnsi="Times New Roman"/>
          <w:sz w:val="26"/>
          <w:szCs w:val="26"/>
        </w:rPr>
        <w:t>.</w:t>
      </w:r>
      <w:proofErr w:type="gramEnd"/>
    </w:p>
    <w:p w:rsidR="00382AAD" w:rsidRPr="00444385" w:rsidRDefault="00EB6E63" w:rsidP="008272D9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444385">
        <w:rPr>
          <w:rFonts w:ascii="Times New Roman" w:hAnsi="Times New Roman"/>
          <w:iCs/>
          <w:sz w:val="26"/>
          <w:szCs w:val="26"/>
        </w:rPr>
        <w:t xml:space="preserve">Вопросы государственной регистрации и надзора неоднократно освещались </w:t>
      </w:r>
      <w:r w:rsidR="008272D9">
        <w:rPr>
          <w:rFonts w:ascii="Times New Roman" w:hAnsi="Times New Roman"/>
          <w:iCs/>
          <w:sz w:val="26"/>
          <w:szCs w:val="26"/>
        </w:rPr>
        <w:t>И</w:t>
      </w:r>
      <w:r w:rsidR="00382AAD" w:rsidRPr="00444385">
        <w:rPr>
          <w:rFonts w:ascii="Times New Roman" w:hAnsi="Times New Roman"/>
          <w:iCs/>
          <w:sz w:val="26"/>
          <w:szCs w:val="26"/>
        </w:rPr>
        <w:t>нспекцией</w:t>
      </w:r>
      <w:r w:rsidRPr="00444385">
        <w:rPr>
          <w:rFonts w:ascii="Times New Roman" w:hAnsi="Times New Roman"/>
          <w:iCs/>
          <w:sz w:val="26"/>
          <w:szCs w:val="26"/>
        </w:rPr>
        <w:t xml:space="preserve"> </w:t>
      </w:r>
      <w:r w:rsidR="008272D9">
        <w:rPr>
          <w:rFonts w:ascii="Times New Roman" w:hAnsi="Times New Roman"/>
          <w:iCs/>
          <w:sz w:val="26"/>
          <w:szCs w:val="26"/>
        </w:rPr>
        <w:t>в средствах массовой информации</w:t>
      </w:r>
      <w:r w:rsidRPr="00444385">
        <w:rPr>
          <w:rFonts w:ascii="Times New Roman" w:hAnsi="Times New Roman"/>
          <w:iCs/>
          <w:sz w:val="26"/>
          <w:szCs w:val="26"/>
        </w:rPr>
        <w:t xml:space="preserve">, обеспечено поддержание в актуальном состоянии информации, </w:t>
      </w:r>
      <w:r w:rsidR="00D70359" w:rsidRPr="00444385">
        <w:rPr>
          <w:rFonts w:ascii="Times New Roman" w:hAnsi="Times New Roman"/>
          <w:iCs/>
          <w:sz w:val="26"/>
          <w:szCs w:val="26"/>
        </w:rPr>
        <w:t>размещенной</w:t>
      </w:r>
      <w:r w:rsidRPr="00444385">
        <w:rPr>
          <w:rFonts w:ascii="Times New Roman" w:hAnsi="Times New Roman"/>
          <w:iCs/>
          <w:sz w:val="26"/>
          <w:szCs w:val="26"/>
        </w:rPr>
        <w:t xml:space="preserve"> </w:t>
      </w:r>
      <w:r w:rsidR="00D70359" w:rsidRPr="00444385">
        <w:rPr>
          <w:rFonts w:ascii="Times New Roman" w:hAnsi="Times New Roman"/>
          <w:iCs/>
          <w:sz w:val="26"/>
          <w:szCs w:val="26"/>
        </w:rPr>
        <w:t xml:space="preserve">на </w:t>
      </w:r>
      <w:r w:rsidR="00D70359" w:rsidRPr="00444385">
        <w:rPr>
          <w:rFonts w:ascii="Times New Roman" w:hAnsi="Times New Roman"/>
          <w:sz w:val="26"/>
          <w:szCs w:val="26"/>
        </w:rPr>
        <w:t xml:space="preserve">официальном сайте </w:t>
      </w:r>
      <w:r w:rsidR="008272D9">
        <w:rPr>
          <w:rFonts w:ascii="Times New Roman" w:hAnsi="Times New Roman"/>
          <w:sz w:val="26"/>
          <w:szCs w:val="26"/>
        </w:rPr>
        <w:t>Инспекции</w:t>
      </w:r>
      <w:r w:rsidR="00D70359" w:rsidRPr="0044438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</w:t>
      </w:r>
      <w:r w:rsidR="008272D9">
        <w:rPr>
          <w:rFonts w:ascii="Times New Roman" w:hAnsi="Times New Roman"/>
          <w:sz w:val="26"/>
          <w:szCs w:val="26"/>
        </w:rPr>
        <w:t>.</w:t>
      </w:r>
      <w:r w:rsidRPr="00444385">
        <w:rPr>
          <w:rFonts w:ascii="Times New Roman" w:hAnsi="Times New Roman"/>
          <w:iCs/>
          <w:sz w:val="26"/>
          <w:szCs w:val="26"/>
        </w:rPr>
        <w:t xml:space="preserve"> </w:t>
      </w:r>
    </w:p>
    <w:p w:rsidR="00C94A57" w:rsidRDefault="00C94A57" w:rsidP="00C23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Также Инспекцией на постоянной основе проводится работа с поднадзорными субъектами по разъяснению неоднозначных или неясных требований нормативных документов. Такая работа планируется и проводится инспекторским составом как во время проверок непосредственно, так и в ходе профилактических мероприятий.</w:t>
      </w:r>
    </w:p>
    <w:p w:rsidR="00B52292" w:rsidRPr="00444385" w:rsidRDefault="00B52292" w:rsidP="00C239D2">
      <w:pPr>
        <w:pStyle w:val="ac"/>
        <w:tabs>
          <w:tab w:val="left" w:pos="5529"/>
        </w:tabs>
        <w:spacing w:after="0" w:line="240" w:lineRule="auto"/>
        <w:ind w:firstLine="707"/>
        <w:jc w:val="both"/>
        <w:rPr>
          <w:rFonts w:ascii="Times New Roman" w:hAnsi="Times New Roman"/>
          <w:sz w:val="26"/>
          <w:szCs w:val="26"/>
        </w:rPr>
      </w:pPr>
      <w:r w:rsidRPr="00444385">
        <w:rPr>
          <w:rFonts w:ascii="Times New Roman" w:hAnsi="Times New Roman"/>
          <w:sz w:val="26"/>
          <w:szCs w:val="26"/>
        </w:rPr>
        <w:t>Главной проблемой в поднадзорной сфере, на решение которой направлена Программа, является игнорирование владельцами самоходных машин и других видов техники, обязательных требований при использовании соответствующей техники.</w:t>
      </w:r>
    </w:p>
    <w:p w:rsidR="00016553" w:rsidRPr="00444385" w:rsidRDefault="00B52292" w:rsidP="00C239D2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44385">
        <w:rPr>
          <w:rFonts w:ascii="Times New Roman" w:hAnsi="Times New Roman"/>
          <w:sz w:val="26"/>
          <w:szCs w:val="26"/>
        </w:rPr>
        <w:t>Текущее развитие профилактической деятельности Инспекции направлено на сокращение количества происшествий, в результате которых причинен вред охраняемым законом ценностям</w:t>
      </w:r>
      <w:r w:rsidR="00C94A57">
        <w:rPr>
          <w:rFonts w:ascii="Times New Roman" w:hAnsi="Times New Roman"/>
          <w:sz w:val="26"/>
          <w:szCs w:val="26"/>
        </w:rPr>
        <w:t xml:space="preserve"> и</w:t>
      </w:r>
      <w:r w:rsidRPr="00444385">
        <w:rPr>
          <w:rFonts w:ascii="Times New Roman" w:hAnsi="Times New Roman"/>
          <w:sz w:val="26"/>
          <w:szCs w:val="26"/>
        </w:rPr>
        <w:t xml:space="preserve"> увеличение доли субъектов профилактики, осуществляющих свою деятельность без нарушений обязательных требований.</w:t>
      </w:r>
    </w:p>
    <w:p w:rsidR="00B52292" w:rsidRPr="00444385" w:rsidRDefault="00B52292" w:rsidP="00C23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16553" w:rsidRPr="00444385" w:rsidRDefault="00016553" w:rsidP="00C239D2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444385">
        <w:rPr>
          <w:rFonts w:ascii="Times New Roman" w:eastAsia="Times New Roman" w:hAnsi="Times New Roman"/>
          <w:b/>
          <w:sz w:val="26"/>
          <w:szCs w:val="26"/>
        </w:rPr>
        <w:t xml:space="preserve">Раздел 3. Цели и задачи реализации </w:t>
      </w:r>
      <w:r w:rsidR="00FD177C">
        <w:rPr>
          <w:rFonts w:ascii="Times New Roman" w:eastAsia="Times New Roman" w:hAnsi="Times New Roman"/>
          <w:b/>
          <w:sz w:val="26"/>
          <w:szCs w:val="26"/>
        </w:rPr>
        <w:t>П</w:t>
      </w:r>
      <w:r w:rsidRPr="00444385">
        <w:rPr>
          <w:rFonts w:ascii="Times New Roman" w:eastAsia="Times New Roman" w:hAnsi="Times New Roman"/>
          <w:b/>
          <w:sz w:val="26"/>
          <w:szCs w:val="26"/>
        </w:rPr>
        <w:t>рограммы</w:t>
      </w:r>
    </w:p>
    <w:p w:rsidR="004453CC" w:rsidRPr="00444385" w:rsidRDefault="004453CC" w:rsidP="00C23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56446" w:rsidRDefault="00C74F83" w:rsidP="00256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44385">
        <w:rPr>
          <w:rFonts w:ascii="Times New Roman" w:hAnsi="Times New Roman"/>
          <w:bCs/>
          <w:sz w:val="26"/>
          <w:szCs w:val="26"/>
        </w:rPr>
        <w:t xml:space="preserve">Цели </w:t>
      </w:r>
      <w:r w:rsidR="001E348C" w:rsidRPr="00444385">
        <w:rPr>
          <w:rFonts w:ascii="Times New Roman" w:hAnsi="Times New Roman"/>
          <w:bCs/>
          <w:sz w:val="26"/>
          <w:szCs w:val="26"/>
        </w:rPr>
        <w:t>Программы</w:t>
      </w:r>
      <w:r w:rsidRPr="00444385">
        <w:rPr>
          <w:rFonts w:ascii="Times New Roman" w:hAnsi="Times New Roman"/>
          <w:bCs/>
          <w:sz w:val="26"/>
          <w:szCs w:val="26"/>
        </w:rPr>
        <w:t>:</w:t>
      </w:r>
    </w:p>
    <w:p w:rsidR="00016553" w:rsidRDefault="00016553" w:rsidP="00256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44385">
        <w:rPr>
          <w:rFonts w:ascii="Times New Roman" w:hAnsi="Times New Roman"/>
          <w:bCs/>
          <w:sz w:val="26"/>
          <w:szCs w:val="26"/>
        </w:rPr>
        <w:t>- предупреждение нарушений обязательных требований в области технического состояния и эксплуатации самоходных машин и других видов техники;</w:t>
      </w:r>
    </w:p>
    <w:p w:rsidR="00256446" w:rsidRPr="00444385" w:rsidRDefault="00256446" w:rsidP="00256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регулярное доведение обязательных требований до субъектов профилактики, повышение информированности о способах соблюдения субъектами профилактики обязательных требований;</w:t>
      </w:r>
    </w:p>
    <w:p w:rsidR="00256446" w:rsidRDefault="00016553" w:rsidP="00C23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44385">
        <w:rPr>
          <w:rFonts w:ascii="Times New Roman" w:hAnsi="Times New Roman"/>
          <w:bCs/>
          <w:sz w:val="26"/>
          <w:szCs w:val="26"/>
        </w:rPr>
        <w:t>- предотвращение риска причинения вреда и снижение уровня ущерба охраняемым законом ценностям</w:t>
      </w:r>
      <w:r w:rsidR="00256446">
        <w:rPr>
          <w:rFonts w:ascii="Times New Roman" w:hAnsi="Times New Roman"/>
          <w:bCs/>
          <w:sz w:val="26"/>
          <w:szCs w:val="26"/>
        </w:rPr>
        <w:t>;</w:t>
      </w:r>
    </w:p>
    <w:p w:rsidR="00016553" w:rsidRPr="00444385" w:rsidRDefault="00016553" w:rsidP="00C23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44385">
        <w:rPr>
          <w:rFonts w:ascii="Times New Roman" w:hAnsi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подконтрольных субъектов;</w:t>
      </w:r>
    </w:p>
    <w:p w:rsidR="00B52292" w:rsidRPr="00444385" w:rsidRDefault="00016553" w:rsidP="00C23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44385">
        <w:rPr>
          <w:rFonts w:ascii="Times New Roman" w:hAnsi="Times New Roman"/>
          <w:bCs/>
          <w:sz w:val="26"/>
          <w:szCs w:val="26"/>
        </w:rPr>
        <w:lastRenderedPageBreak/>
        <w:t>- повышение прозрачности осуществления регионального государственного надзора.</w:t>
      </w:r>
    </w:p>
    <w:p w:rsidR="00016553" w:rsidRPr="00444385" w:rsidRDefault="00016553" w:rsidP="00C239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44385">
        <w:rPr>
          <w:color w:val="auto"/>
          <w:sz w:val="26"/>
          <w:szCs w:val="26"/>
        </w:rPr>
        <w:t xml:space="preserve">Проведение профилактических мероприятий Программы направлено на решение следующих задач: </w:t>
      </w:r>
    </w:p>
    <w:p w:rsidR="00016553" w:rsidRPr="00444385" w:rsidRDefault="007B027F" w:rsidP="00C239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44385">
        <w:rPr>
          <w:color w:val="auto"/>
          <w:sz w:val="26"/>
          <w:szCs w:val="26"/>
        </w:rPr>
        <w:t xml:space="preserve">- </w:t>
      </w:r>
      <w:r w:rsidR="00016553" w:rsidRPr="00444385">
        <w:rPr>
          <w:color w:val="auto"/>
          <w:sz w:val="26"/>
          <w:szCs w:val="26"/>
        </w:rPr>
        <w:t xml:space="preserve"> укрепление </w:t>
      </w:r>
      <w:proofErr w:type="gramStart"/>
      <w:r w:rsidR="00016553" w:rsidRPr="00444385">
        <w:rPr>
          <w:color w:val="auto"/>
          <w:sz w:val="26"/>
          <w:szCs w:val="26"/>
        </w:rPr>
        <w:t>системы профилактики нарушений рисков причинения</w:t>
      </w:r>
      <w:proofErr w:type="gramEnd"/>
      <w:r w:rsidR="00016553" w:rsidRPr="00444385">
        <w:rPr>
          <w:color w:val="auto"/>
          <w:sz w:val="26"/>
          <w:szCs w:val="26"/>
        </w:rPr>
        <w:t xml:space="preserve"> вреда (ущерба) охраняемым законом ценностям; </w:t>
      </w:r>
    </w:p>
    <w:p w:rsidR="00016553" w:rsidRPr="00444385" w:rsidRDefault="007B027F" w:rsidP="00C239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44385">
        <w:rPr>
          <w:color w:val="auto"/>
          <w:sz w:val="26"/>
          <w:szCs w:val="26"/>
        </w:rPr>
        <w:t xml:space="preserve">- </w:t>
      </w:r>
      <w:r w:rsidR="00016553" w:rsidRPr="00444385">
        <w:rPr>
          <w:color w:val="auto"/>
          <w:sz w:val="26"/>
          <w:szCs w:val="26"/>
        </w:rPr>
        <w:t xml:space="preserve"> </w:t>
      </w:r>
      <w:r w:rsidRPr="00444385">
        <w:rPr>
          <w:color w:val="auto"/>
          <w:sz w:val="26"/>
          <w:szCs w:val="26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в области технического состояния и эксплуатации самоходных машин и других видов техники и необходимых мерах по их исполнению.</w:t>
      </w:r>
    </w:p>
    <w:p w:rsidR="00892551" w:rsidRDefault="007B027F" w:rsidP="00892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44385">
        <w:rPr>
          <w:rFonts w:ascii="Times New Roman" w:hAnsi="Times New Roman"/>
          <w:bCs/>
          <w:sz w:val="26"/>
          <w:szCs w:val="26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 при эксплуатации самоходных машин и других видов техники;</w:t>
      </w:r>
    </w:p>
    <w:p w:rsidR="00892551" w:rsidRDefault="007B027F" w:rsidP="00892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44385">
        <w:rPr>
          <w:rFonts w:ascii="Times New Roman" w:hAnsi="Times New Roman"/>
          <w:bCs/>
          <w:sz w:val="26"/>
          <w:szCs w:val="26"/>
        </w:rPr>
        <w:t>- устранение причин, факторов и условий, способствующих возможному нарушению обязательных требований при эксплуатации самоходных машин и других видов техники;</w:t>
      </w:r>
    </w:p>
    <w:p w:rsidR="00016553" w:rsidRPr="00444385" w:rsidRDefault="007B027F" w:rsidP="00892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44385">
        <w:rPr>
          <w:rFonts w:ascii="Times New Roman" w:hAnsi="Times New Roman"/>
          <w:bCs/>
          <w:sz w:val="26"/>
          <w:szCs w:val="26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016553" w:rsidRPr="00444385" w:rsidRDefault="00016553" w:rsidP="00C23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928D2" w:rsidRPr="00444385" w:rsidRDefault="007B027F" w:rsidP="00C239D2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44385">
        <w:rPr>
          <w:rFonts w:ascii="Times New Roman" w:eastAsia="Times New Roman" w:hAnsi="Times New Roman"/>
          <w:b/>
          <w:sz w:val="26"/>
          <w:szCs w:val="26"/>
        </w:rPr>
        <w:t xml:space="preserve">Раздел </w:t>
      </w:r>
      <w:r w:rsidR="005928D2" w:rsidRPr="00444385">
        <w:rPr>
          <w:rFonts w:ascii="Times New Roman" w:hAnsi="Times New Roman"/>
          <w:b/>
          <w:bCs/>
          <w:sz w:val="26"/>
          <w:szCs w:val="26"/>
        </w:rPr>
        <w:t>4. </w:t>
      </w:r>
      <w:r w:rsidR="00F5290D" w:rsidRPr="00444385">
        <w:rPr>
          <w:rFonts w:ascii="Times New Roman" w:hAnsi="Times New Roman"/>
          <w:b/>
          <w:bCs/>
          <w:sz w:val="26"/>
          <w:szCs w:val="26"/>
        </w:rPr>
        <w:t>Перечень профилактических мероприятий,</w:t>
      </w:r>
    </w:p>
    <w:p w:rsidR="00103D27" w:rsidRDefault="00F5290D" w:rsidP="00C239D2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44385">
        <w:rPr>
          <w:rFonts w:ascii="Times New Roman" w:hAnsi="Times New Roman"/>
          <w:b/>
          <w:bCs/>
          <w:sz w:val="26"/>
          <w:szCs w:val="26"/>
        </w:rPr>
        <w:t>сроки</w:t>
      </w:r>
      <w:r w:rsidR="005928D2" w:rsidRPr="0044438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44385">
        <w:rPr>
          <w:rFonts w:ascii="Times New Roman" w:hAnsi="Times New Roman"/>
          <w:b/>
          <w:bCs/>
          <w:sz w:val="26"/>
          <w:szCs w:val="26"/>
        </w:rPr>
        <w:t>(периодичность) их проведения</w:t>
      </w:r>
    </w:p>
    <w:p w:rsidR="00892551" w:rsidRPr="00444385" w:rsidRDefault="00892551" w:rsidP="00C239D2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4587"/>
        <w:gridCol w:w="2217"/>
      </w:tblGrid>
      <w:tr w:rsidR="000034AC" w:rsidRPr="00444385" w:rsidTr="00892551">
        <w:trPr>
          <w:trHeight w:val="570"/>
        </w:trPr>
        <w:tc>
          <w:tcPr>
            <w:tcW w:w="567" w:type="dxa"/>
          </w:tcPr>
          <w:p w:rsidR="00AE60EC" w:rsidRPr="00444385" w:rsidRDefault="00AE60EC" w:rsidP="0089255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38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E60EC" w:rsidRPr="00444385" w:rsidRDefault="00AE60EC" w:rsidP="0089255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4438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44438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103D27" w:rsidRPr="00444385" w:rsidRDefault="00AE60EC" w:rsidP="00892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38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103D27" w:rsidRPr="00444385" w:rsidRDefault="00103D27" w:rsidP="00892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385">
              <w:rPr>
                <w:rFonts w:ascii="Times New Roman" w:hAnsi="Times New Roman"/>
                <w:sz w:val="26"/>
                <w:szCs w:val="26"/>
              </w:rPr>
              <w:t>профилактического</w:t>
            </w:r>
          </w:p>
          <w:p w:rsidR="00AE60EC" w:rsidRPr="00444385" w:rsidRDefault="00AE60EC" w:rsidP="00892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38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4587" w:type="dxa"/>
          </w:tcPr>
          <w:p w:rsidR="00103D27" w:rsidRPr="00444385" w:rsidRDefault="00AE60EC" w:rsidP="00892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385">
              <w:rPr>
                <w:rFonts w:ascii="Times New Roman" w:hAnsi="Times New Roman"/>
                <w:sz w:val="26"/>
                <w:szCs w:val="26"/>
              </w:rPr>
              <w:t>Сроки (периодичность) проведения</w:t>
            </w:r>
          </w:p>
          <w:p w:rsidR="00AE60EC" w:rsidRPr="00444385" w:rsidRDefault="00103D27" w:rsidP="00892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385">
              <w:rPr>
                <w:rFonts w:ascii="Times New Roman" w:hAnsi="Times New Roman"/>
                <w:sz w:val="26"/>
                <w:szCs w:val="26"/>
              </w:rPr>
              <w:t xml:space="preserve">профилактического </w:t>
            </w:r>
            <w:r w:rsidR="00AE60EC" w:rsidRPr="0044438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217" w:type="dxa"/>
          </w:tcPr>
          <w:p w:rsidR="00AE60EC" w:rsidRPr="00444385" w:rsidRDefault="00AE60EC" w:rsidP="00892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44385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  <w:proofErr w:type="gramEnd"/>
            <w:r w:rsidRPr="00444385">
              <w:rPr>
                <w:rFonts w:ascii="Times New Roman" w:hAnsi="Times New Roman"/>
                <w:sz w:val="26"/>
                <w:szCs w:val="26"/>
              </w:rPr>
              <w:t xml:space="preserve"> за реализацию</w:t>
            </w:r>
          </w:p>
        </w:tc>
      </w:tr>
      <w:tr w:rsidR="000034AC" w:rsidRPr="00444385" w:rsidTr="00892551">
        <w:trPr>
          <w:trHeight w:val="28"/>
        </w:trPr>
        <w:tc>
          <w:tcPr>
            <w:tcW w:w="567" w:type="dxa"/>
          </w:tcPr>
          <w:p w:rsidR="00AE60EC" w:rsidRPr="00444385" w:rsidRDefault="00AE60EC" w:rsidP="00C23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38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AE60EC" w:rsidRPr="00444385" w:rsidRDefault="00AE60EC" w:rsidP="00C23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38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87" w:type="dxa"/>
          </w:tcPr>
          <w:p w:rsidR="00AE60EC" w:rsidRPr="00444385" w:rsidRDefault="00AE60EC" w:rsidP="00C23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38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17" w:type="dxa"/>
          </w:tcPr>
          <w:p w:rsidR="00AE60EC" w:rsidRPr="00444385" w:rsidRDefault="00AE60EC" w:rsidP="00C23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38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034AC" w:rsidRPr="00444385" w:rsidTr="00892551">
        <w:trPr>
          <w:trHeight w:val="735"/>
        </w:trPr>
        <w:tc>
          <w:tcPr>
            <w:tcW w:w="567" w:type="dxa"/>
          </w:tcPr>
          <w:p w:rsidR="00AE60EC" w:rsidRPr="00444385" w:rsidRDefault="00AE60EC" w:rsidP="008925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385">
              <w:rPr>
                <w:rFonts w:ascii="Times New Roman" w:hAnsi="Times New Roman"/>
                <w:sz w:val="26"/>
                <w:szCs w:val="26"/>
              </w:rPr>
              <w:t>1</w:t>
            </w:r>
            <w:r w:rsidR="008925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AE60EC" w:rsidRPr="00444385" w:rsidRDefault="00AE60EC" w:rsidP="00C239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385">
              <w:rPr>
                <w:rFonts w:ascii="Times New Roman" w:eastAsiaTheme="minorHAnsi" w:hAnsi="Times New Roman"/>
                <w:sz w:val="26"/>
                <w:szCs w:val="26"/>
              </w:rPr>
              <w:t>Информирование</w:t>
            </w:r>
            <w:r w:rsidRPr="00444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E60EC" w:rsidRPr="00444385" w:rsidRDefault="00AE60EC" w:rsidP="00C239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7" w:type="dxa"/>
          </w:tcPr>
          <w:p w:rsidR="00AE60EC" w:rsidRPr="00444385" w:rsidRDefault="00892551" w:rsidP="00C239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AE60EC" w:rsidRPr="00444385">
              <w:rPr>
                <w:rFonts w:ascii="Times New Roman" w:hAnsi="Times New Roman"/>
                <w:sz w:val="26"/>
                <w:szCs w:val="26"/>
              </w:rPr>
              <w:t xml:space="preserve">о мере принятия </w:t>
            </w:r>
            <w:proofErr w:type="gramStart"/>
            <w:r w:rsidR="00AE60EC" w:rsidRPr="00444385">
              <w:rPr>
                <w:rFonts w:ascii="Times New Roman" w:hAnsi="Times New Roman"/>
                <w:sz w:val="26"/>
                <w:szCs w:val="26"/>
              </w:rPr>
              <w:t>новых</w:t>
            </w:r>
            <w:proofErr w:type="gramEnd"/>
            <w:r w:rsidR="00AE60EC" w:rsidRPr="00444385">
              <w:rPr>
                <w:rFonts w:ascii="Times New Roman" w:hAnsi="Times New Roman"/>
                <w:sz w:val="26"/>
                <w:szCs w:val="26"/>
              </w:rPr>
              <w:t xml:space="preserve"> нормативных</w:t>
            </w:r>
          </w:p>
          <w:p w:rsidR="00AE60EC" w:rsidRPr="00444385" w:rsidRDefault="00AE60EC" w:rsidP="00C239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385">
              <w:rPr>
                <w:rFonts w:ascii="Times New Roman" w:hAnsi="Times New Roman"/>
                <w:sz w:val="26"/>
                <w:szCs w:val="26"/>
              </w:rPr>
              <w:t>правовых актов или внесения изменений</w:t>
            </w:r>
          </w:p>
          <w:p w:rsidR="00AE60EC" w:rsidRPr="00444385" w:rsidRDefault="00AE60EC" w:rsidP="00C239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385">
              <w:rPr>
                <w:rFonts w:ascii="Times New Roman" w:hAnsi="Times New Roman"/>
                <w:sz w:val="26"/>
                <w:szCs w:val="26"/>
              </w:rPr>
              <w:t>в действующие</w:t>
            </w:r>
            <w:r w:rsidR="008925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17" w:type="dxa"/>
          </w:tcPr>
          <w:p w:rsidR="00AE60EC" w:rsidRPr="00444385" w:rsidRDefault="00892551" w:rsidP="00C239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Уполномоченные должностные лица</w:t>
            </w:r>
          </w:p>
        </w:tc>
      </w:tr>
      <w:tr w:rsidR="000034AC" w:rsidRPr="00444385" w:rsidTr="00892551">
        <w:trPr>
          <w:trHeight w:val="1950"/>
        </w:trPr>
        <w:tc>
          <w:tcPr>
            <w:tcW w:w="567" w:type="dxa"/>
          </w:tcPr>
          <w:p w:rsidR="00AE60EC" w:rsidRPr="00444385" w:rsidRDefault="00AE60EC" w:rsidP="00AA231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385">
              <w:rPr>
                <w:rFonts w:ascii="Times New Roman" w:hAnsi="Times New Roman"/>
                <w:sz w:val="26"/>
                <w:szCs w:val="26"/>
              </w:rPr>
              <w:t>2</w:t>
            </w:r>
            <w:r w:rsidR="008925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AE60EC" w:rsidRPr="00444385" w:rsidRDefault="00AE60EC" w:rsidP="00C23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44385">
              <w:rPr>
                <w:rFonts w:ascii="Times New Roman" w:eastAsiaTheme="minorHAnsi" w:hAnsi="Times New Roman"/>
                <w:sz w:val="26"/>
                <w:szCs w:val="26"/>
              </w:rPr>
              <w:t xml:space="preserve">Обобщение </w:t>
            </w:r>
          </w:p>
          <w:p w:rsidR="00AE60EC" w:rsidRPr="00444385" w:rsidRDefault="00AE60EC" w:rsidP="00C23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44385">
              <w:rPr>
                <w:rFonts w:ascii="Times New Roman" w:eastAsiaTheme="minorHAnsi" w:hAnsi="Times New Roman"/>
                <w:sz w:val="26"/>
                <w:szCs w:val="26"/>
              </w:rPr>
              <w:t>правоприменительной практики</w:t>
            </w:r>
          </w:p>
          <w:p w:rsidR="00AE60EC" w:rsidRPr="00444385" w:rsidRDefault="00AE60EC" w:rsidP="00C23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587" w:type="dxa"/>
          </w:tcPr>
          <w:p w:rsidR="00647205" w:rsidRPr="00444385" w:rsidRDefault="00892551" w:rsidP="00892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П</w:t>
            </w:r>
            <w:r w:rsidR="00AE60EC" w:rsidRPr="00444385">
              <w:rPr>
                <w:rFonts w:ascii="Times New Roman" w:eastAsiaTheme="minorHAnsi" w:hAnsi="Times New Roman"/>
                <w:sz w:val="26"/>
                <w:szCs w:val="26"/>
              </w:rPr>
              <w:t xml:space="preserve">о итогам обобщения правоприменительной практики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Инспекция</w:t>
            </w:r>
            <w:r w:rsidR="00AE60EC" w:rsidRPr="00444385">
              <w:rPr>
                <w:rFonts w:ascii="Times New Roman" w:eastAsiaTheme="minorHAnsi" w:hAnsi="Times New Roman"/>
                <w:sz w:val="26"/>
                <w:szCs w:val="26"/>
              </w:rPr>
              <w:t xml:space="preserve"> обеспечивает подготовку доклада, содержащего результаты обобщения правоприменительной практики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Инспекции</w:t>
            </w:r>
            <w:r w:rsidR="00AE60EC" w:rsidRPr="00444385">
              <w:rPr>
                <w:rFonts w:ascii="Times New Roman" w:eastAsiaTheme="minorHAnsi" w:hAnsi="Times New Roman"/>
                <w:sz w:val="26"/>
                <w:szCs w:val="26"/>
              </w:rPr>
              <w:t xml:space="preserve"> (далее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  <w:r w:rsidR="00AE60EC" w:rsidRPr="00444385">
              <w:rPr>
                <w:rFonts w:ascii="Times New Roman" w:eastAsiaTheme="minorHAnsi" w:hAnsi="Times New Roman"/>
                <w:sz w:val="26"/>
                <w:szCs w:val="26"/>
              </w:rPr>
              <w:t xml:space="preserve"> доклад о правоприменительной практике). </w:t>
            </w:r>
            <w:r w:rsidR="00AE60EC" w:rsidRPr="00444385">
              <w:rPr>
                <w:rFonts w:ascii="Times New Roman" w:hAnsi="Times New Roman"/>
                <w:sz w:val="26"/>
                <w:szCs w:val="26"/>
              </w:rPr>
              <w:t xml:space="preserve">Доклад о правоприменительной практике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подготавливается и размещается на официальном сайте Инспекции в информационно-телекоммуникационной сети «Интернет» </w:t>
            </w:r>
            <w:r w:rsidR="00AA2312">
              <w:rPr>
                <w:rFonts w:ascii="Times New Roman" w:hAnsi="Times New Roman"/>
                <w:sz w:val="26"/>
                <w:szCs w:val="26"/>
              </w:rPr>
              <w:t xml:space="preserve">ежегодно </w:t>
            </w:r>
            <w:r>
              <w:rPr>
                <w:rFonts w:ascii="Times New Roman" w:hAnsi="Times New Roman"/>
                <w:sz w:val="26"/>
                <w:szCs w:val="26"/>
              </w:rPr>
              <w:t>до 15 марта</w:t>
            </w:r>
            <w:r w:rsidR="00AA23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17" w:type="dxa"/>
          </w:tcPr>
          <w:p w:rsidR="00AE60EC" w:rsidRPr="00444385" w:rsidRDefault="00892551" w:rsidP="00C239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Уполномоченные должностные лица</w:t>
            </w:r>
          </w:p>
        </w:tc>
      </w:tr>
      <w:tr w:rsidR="000034AC" w:rsidRPr="00444385" w:rsidTr="00892551">
        <w:trPr>
          <w:trHeight w:val="681"/>
        </w:trPr>
        <w:tc>
          <w:tcPr>
            <w:tcW w:w="567" w:type="dxa"/>
          </w:tcPr>
          <w:p w:rsidR="00AE60EC" w:rsidRPr="00444385" w:rsidRDefault="00AE60EC" w:rsidP="00AA231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385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AA23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AE60EC" w:rsidRPr="00444385" w:rsidRDefault="00AE60EC" w:rsidP="00C239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44385">
              <w:rPr>
                <w:rFonts w:ascii="Times New Roman" w:eastAsiaTheme="minorHAnsi" w:hAnsi="Times New Roman"/>
                <w:sz w:val="26"/>
                <w:szCs w:val="26"/>
              </w:rPr>
              <w:t xml:space="preserve">Объявление </w:t>
            </w:r>
          </w:p>
          <w:p w:rsidR="00AE60EC" w:rsidRPr="00444385" w:rsidRDefault="00AE60EC" w:rsidP="00C239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385">
              <w:rPr>
                <w:rFonts w:ascii="Times New Roman" w:eastAsiaTheme="minorHAnsi" w:hAnsi="Times New Roman"/>
                <w:sz w:val="26"/>
                <w:szCs w:val="26"/>
              </w:rPr>
              <w:t>предостережения</w:t>
            </w:r>
            <w:r w:rsidRPr="00444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E60EC" w:rsidRPr="00444385" w:rsidRDefault="00AE60EC" w:rsidP="00C239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7" w:type="dxa"/>
          </w:tcPr>
          <w:p w:rsidR="00AE60EC" w:rsidRPr="00444385" w:rsidRDefault="00AA2312" w:rsidP="00C239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AE60EC" w:rsidRPr="00444385">
              <w:rPr>
                <w:rFonts w:ascii="Times New Roman" w:hAnsi="Times New Roman"/>
                <w:sz w:val="26"/>
                <w:szCs w:val="26"/>
              </w:rPr>
              <w:t>о мере необходимости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17" w:type="dxa"/>
          </w:tcPr>
          <w:p w:rsidR="00AE60EC" w:rsidRPr="00444385" w:rsidRDefault="00AA2312" w:rsidP="00C239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Уполномоченные должностные лица</w:t>
            </w:r>
          </w:p>
        </w:tc>
      </w:tr>
      <w:tr w:rsidR="000034AC" w:rsidRPr="00444385" w:rsidTr="00892551">
        <w:tc>
          <w:tcPr>
            <w:tcW w:w="567" w:type="dxa"/>
          </w:tcPr>
          <w:p w:rsidR="00AE60EC" w:rsidRPr="00444385" w:rsidRDefault="00AE60EC" w:rsidP="00AA231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385">
              <w:rPr>
                <w:rFonts w:ascii="Times New Roman" w:hAnsi="Times New Roman"/>
                <w:sz w:val="26"/>
                <w:szCs w:val="26"/>
              </w:rPr>
              <w:t>4</w:t>
            </w:r>
            <w:r w:rsidR="00AA23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AE60EC" w:rsidRPr="00444385" w:rsidRDefault="00AE60EC" w:rsidP="00C239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385">
              <w:rPr>
                <w:rFonts w:ascii="Times New Roman" w:eastAsiaTheme="minorHAnsi" w:hAnsi="Times New Roman"/>
                <w:sz w:val="26"/>
                <w:szCs w:val="26"/>
              </w:rPr>
              <w:t>Консультирование</w:t>
            </w:r>
            <w:r w:rsidRPr="00444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E60EC" w:rsidRPr="00444385" w:rsidRDefault="00AE60EC" w:rsidP="00C239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7" w:type="dxa"/>
          </w:tcPr>
          <w:p w:rsidR="00AA2312" w:rsidRPr="00AA2312" w:rsidRDefault="00AA2312" w:rsidP="00AA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AE60EC" w:rsidRPr="00444385">
              <w:rPr>
                <w:rFonts w:ascii="Times New Roman" w:hAnsi="Times New Roman"/>
                <w:sz w:val="26"/>
                <w:szCs w:val="26"/>
              </w:rPr>
              <w:t xml:space="preserve">существляется при обращении </w:t>
            </w:r>
            <w:r w:rsidR="00AE60EC" w:rsidRPr="00AA2312">
              <w:rPr>
                <w:rFonts w:ascii="Times New Roman" w:hAnsi="Times New Roman"/>
                <w:sz w:val="26"/>
                <w:szCs w:val="26"/>
              </w:rPr>
              <w:t>контролируемых лиц и их представителей</w:t>
            </w:r>
            <w:r w:rsidRPr="00AA2312">
              <w:rPr>
                <w:rFonts w:ascii="Times New Roman" w:hAnsi="Times New Roman"/>
                <w:sz w:val="26"/>
                <w:szCs w:val="26"/>
              </w:rPr>
              <w:t xml:space="preserve">. 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      </w:r>
          </w:p>
          <w:p w:rsidR="00AA2312" w:rsidRPr="00AA2312" w:rsidRDefault="00AA2312" w:rsidP="00AA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12">
              <w:rPr>
                <w:rFonts w:ascii="Times New Roman" w:hAnsi="Times New Roman"/>
                <w:sz w:val="26"/>
                <w:szCs w:val="26"/>
              </w:rPr>
              <w:t>Перечень вопросов, по которым осуществляется консультирование, в том числе перечень вопросов, по которым осуществляется письменное консультирование:</w:t>
            </w:r>
          </w:p>
          <w:p w:rsidR="00AA2312" w:rsidRPr="00AA2312" w:rsidRDefault="00AA2312" w:rsidP="00AA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12">
              <w:rPr>
                <w:rFonts w:ascii="Times New Roman" w:hAnsi="Times New Roman"/>
                <w:sz w:val="26"/>
                <w:szCs w:val="26"/>
              </w:rPr>
              <w:t>- организация и осуществление регионального контроля (надзора);</w:t>
            </w:r>
          </w:p>
          <w:p w:rsidR="00AA2312" w:rsidRPr="00AA2312" w:rsidRDefault="00AA2312" w:rsidP="00AA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12">
              <w:rPr>
                <w:rFonts w:ascii="Times New Roman" w:hAnsi="Times New Roman"/>
                <w:sz w:val="26"/>
                <w:szCs w:val="26"/>
              </w:rPr>
              <w:t>- критерии отнесения объектов регионального контроля (надзора) к категориям риска;</w:t>
            </w:r>
          </w:p>
          <w:p w:rsidR="00AA2312" w:rsidRPr="00AA2312" w:rsidRDefault="00AA2312" w:rsidP="00AA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12">
              <w:rPr>
                <w:rFonts w:ascii="Times New Roman" w:hAnsi="Times New Roman"/>
                <w:sz w:val="26"/>
                <w:szCs w:val="26"/>
              </w:rPr>
              <w:t>- состав и порядок осуществления профилактических мероприятий;</w:t>
            </w:r>
          </w:p>
          <w:p w:rsidR="00AA2312" w:rsidRPr="00AA2312" w:rsidRDefault="00AA2312" w:rsidP="00AA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12">
              <w:rPr>
                <w:rFonts w:ascii="Times New Roman" w:hAnsi="Times New Roman"/>
                <w:sz w:val="26"/>
                <w:szCs w:val="26"/>
              </w:rPr>
              <w:t xml:space="preserve">- порядок обжалования решений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AA2312">
              <w:rPr>
                <w:rFonts w:ascii="Times New Roman" w:hAnsi="Times New Roman"/>
                <w:sz w:val="26"/>
                <w:szCs w:val="26"/>
              </w:rPr>
              <w:t>нспекции</w:t>
            </w:r>
            <w:bookmarkStart w:id="1" w:name="_GoBack"/>
            <w:bookmarkEnd w:id="1"/>
            <w:r w:rsidRPr="00AA2312">
              <w:rPr>
                <w:rFonts w:ascii="Times New Roman" w:hAnsi="Times New Roman"/>
                <w:sz w:val="26"/>
                <w:szCs w:val="26"/>
              </w:rPr>
              <w:t>, действий (бездействия) ее должностных лиц;</w:t>
            </w:r>
          </w:p>
          <w:p w:rsidR="00AE60EC" w:rsidRPr="00444385" w:rsidRDefault="00AA2312" w:rsidP="00AA2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312">
              <w:rPr>
                <w:rFonts w:ascii="Times New Roman" w:hAnsi="Times New Roman"/>
                <w:sz w:val="26"/>
                <w:szCs w:val="26"/>
              </w:rPr>
              <w:t>- порядок подачи возражений на предостережение о недопустимости нарушений обязательных требований.</w:t>
            </w:r>
          </w:p>
        </w:tc>
        <w:tc>
          <w:tcPr>
            <w:tcW w:w="2217" w:type="dxa"/>
          </w:tcPr>
          <w:p w:rsidR="00AE60EC" w:rsidRPr="00444385" w:rsidRDefault="00AA2312" w:rsidP="00C239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Уполномоченные должностные лица</w:t>
            </w:r>
          </w:p>
        </w:tc>
      </w:tr>
      <w:tr w:rsidR="000034AC" w:rsidRPr="00444385" w:rsidTr="00892551">
        <w:tc>
          <w:tcPr>
            <w:tcW w:w="567" w:type="dxa"/>
          </w:tcPr>
          <w:p w:rsidR="00AE60EC" w:rsidRPr="00444385" w:rsidRDefault="00AE60EC" w:rsidP="00AA2312">
            <w:pPr>
              <w:widowControl w:val="0"/>
              <w:autoSpaceDE w:val="0"/>
              <w:autoSpaceDN w:val="0"/>
              <w:spacing w:after="0" w:line="240" w:lineRule="auto"/>
              <w:ind w:left="-62" w:right="-62" w:firstLine="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385">
              <w:rPr>
                <w:rFonts w:ascii="Times New Roman" w:hAnsi="Times New Roman"/>
                <w:sz w:val="26"/>
                <w:szCs w:val="26"/>
              </w:rPr>
              <w:t>5</w:t>
            </w:r>
            <w:r w:rsidR="00AA23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AE60EC" w:rsidRPr="00444385" w:rsidRDefault="00AE60EC" w:rsidP="00C239D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44385">
              <w:rPr>
                <w:rFonts w:ascii="Times New Roman" w:eastAsiaTheme="minorHAnsi" w:hAnsi="Times New Roman"/>
                <w:sz w:val="26"/>
                <w:szCs w:val="26"/>
              </w:rPr>
              <w:t>Профилактический визит</w:t>
            </w:r>
            <w:r w:rsidR="00FC7467" w:rsidRPr="00444385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  <w:p w:rsidR="00AE60EC" w:rsidRPr="00444385" w:rsidRDefault="00AE60EC" w:rsidP="00C239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7" w:type="dxa"/>
          </w:tcPr>
          <w:p w:rsidR="00FD177C" w:rsidRDefault="00AA2312" w:rsidP="00FD17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AE60EC" w:rsidRPr="00444385">
              <w:rPr>
                <w:rFonts w:ascii="Times New Roman" w:hAnsi="Times New Roman"/>
                <w:sz w:val="26"/>
                <w:szCs w:val="26"/>
              </w:rPr>
              <w:t xml:space="preserve">роводится в отношении </w:t>
            </w:r>
            <w:r w:rsidR="00FD177C">
              <w:rPr>
                <w:rFonts w:ascii="Times New Roman" w:hAnsi="Times New Roman"/>
                <w:sz w:val="26"/>
                <w:szCs w:val="26"/>
              </w:rPr>
              <w:t>объектов регионального контроля (надзора), отнесенных Инспекцией к категории высокого риска (ежегодно), а  также в отношении контролируемых лиц, приступающих к эксплуатации самоходных машин и других видов техники.</w:t>
            </w:r>
          </w:p>
          <w:p w:rsidR="00AE60EC" w:rsidRPr="00444385" w:rsidRDefault="00FD177C" w:rsidP="00FD17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Профилактический визит в отношении контролируемых лиц проводится уполномоченным должностным лицом Инспекции в порядке, установленном статьей 52 </w:t>
            </w:r>
            <w:r w:rsidRPr="00444385">
              <w:rPr>
                <w:rFonts w:ascii="Times New Roman" w:hAnsi="Times New Roman"/>
                <w:sz w:val="26"/>
                <w:szCs w:val="26"/>
              </w:rPr>
              <w:t>Федерального закона 248-ФЗ</w:t>
            </w:r>
          </w:p>
        </w:tc>
        <w:tc>
          <w:tcPr>
            <w:tcW w:w="2217" w:type="dxa"/>
          </w:tcPr>
          <w:p w:rsidR="00AE60EC" w:rsidRPr="00444385" w:rsidRDefault="00AA2312" w:rsidP="00C239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Уполномоченные должностные лица</w:t>
            </w:r>
          </w:p>
        </w:tc>
      </w:tr>
    </w:tbl>
    <w:p w:rsidR="000034AC" w:rsidRDefault="000034AC" w:rsidP="00C239D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177C" w:rsidRDefault="00FD177C" w:rsidP="00C239D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177C" w:rsidRPr="00444385" w:rsidRDefault="00FD177C" w:rsidP="00C239D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F83" w:rsidRPr="00444385" w:rsidRDefault="00884F37" w:rsidP="00C239D2">
      <w:pPr>
        <w:pStyle w:val="aa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444385">
        <w:rPr>
          <w:rFonts w:ascii="Times New Roman" w:hAnsi="Times New Roman"/>
          <w:b/>
          <w:spacing w:val="-4"/>
          <w:sz w:val="26"/>
          <w:szCs w:val="26"/>
        </w:rPr>
        <w:lastRenderedPageBreak/>
        <w:t xml:space="preserve">Раздел </w:t>
      </w:r>
      <w:r w:rsidR="005928D2" w:rsidRPr="00444385">
        <w:rPr>
          <w:rFonts w:ascii="Times New Roman" w:hAnsi="Times New Roman"/>
          <w:b/>
          <w:spacing w:val="-4"/>
          <w:sz w:val="26"/>
          <w:szCs w:val="26"/>
        </w:rPr>
        <w:t>5. </w:t>
      </w:r>
      <w:r w:rsidR="006B3D0A" w:rsidRPr="00444385">
        <w:rPr>
          <w:rFonts w:ascii="Times New Roman" w:hAnsi="Times New Roman"/>
          <w:b/>
          <w:spacing w:val="-4"/>
          <w:sz w:val="26"/>
          <w:szCs w:val="26"/>
        </w:rPr>
        <w:t xml:space="preserve">Показатели результативности и эффективности </w:t>
      </w:r>
      <w:r w:rsidR="005928D2" w:rsidRPr="00444385">
        <w:rPr>
          <w:rFonts w:ascii="Times New Roman" w:hAnsi="Times New Roman"/>
          <w:b/>
          <w:spacing w:val="-4"/>
          <w:sz w:val="26"/>
          <w:szCs w:val="26"/>
        </w:rPr>
        <w:t>П</w:t>
      </w:r>
      <w:r w:rsidR="006B3D0A" w:rsidRPr="00444385">
        <w:rPr>
          <w:rFonts w:ascii="Times New Roman" w:hAnsi="Times New Roman"/>
          <w:b/>
          <w:spacing w:val="-4"/>
          <w:sz w:val="26"/>
          <w:szCs w:val="26"/>
        </w:rPr>
        <w:t>рограммы</w:t>
      </w:r>
    </w:p>
    <w:p w:rsidR="000034AC" w:rsidRPr="00444385" w:rsidRDefault="000034AC" w:rsidP="00C239D2">
      <w:pPr>
        <w:pStyle w:val="Default"/>
        <w:jc w:val="both"/>
        <w:rPr>
          <w:color w:val="auto"/>
          <w:sz w:val="26"/>
          <w:szCs w:val="26"/>
        </w:rPr>
      </w:pPr>
    </w:p>
    <w:p w:rsidR="000034AC" w:rsidRPr="00444385" w:rsidRDefault="000034AC" w:rsidP="00C239D2">
      <w:pPr>
        <w:widowControl w:val="0"/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4385">
        <w:rPr>
          <w:rFonts w:ascii="Times New Roman" w:hAnsi="Times New Roman"/>
          <w:sz w:val="26"/>
          <w:szCs w:val="26"/>
        </w:rPr>
        <w:tab/>
        <w:t>Реализация Программы способствует:</w:t>
      </w:r>
    </w:p>
    <w:p w:rsidR="000034AC" w:rsidRPr="00444385" w:rsidRDefault="000034AC" w:rsidP="00C239D2">
      <w:pPr>
        <w:widowControl w:val="0"/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4385">
        <w:rPr>
          <w:rFonts w:ascii="Times New Roman" w:hAnsi="Times New Roman"/>
          <w:sz w:val="26"/>
          <w:szCs w:val="26"/>
        </w:rPr>
        <w:tab/>
        <w:t>-</w:t>
      </w:r>
      <w:r w:rsidR="00E67C5C" w:rsidRPr="00444385">
        <w:rPr>
          <w:rFonts w:ascii="Times New Roman" w:hAnsi="Times New Roman"/>
          <w:sz w:val="26"/>
          <w:szCs w:val="26"/>
        </w:rPr>
        <w:t xml:space="preserve"> </w:t>
      </w:r>
      <w:r w:rsidRPr="00444385">
        <w:rPr>
          <w:rFonts w:ascii="Times New Roman" w:hAnsi="Times New Roman"/>
          <w:sz w:val="26"/>
          <w:szCs w:val="26"/>
        </w:rPr>
        <w:t>увеличению доли контролируемых лиц, соблюдающих обязательные требования законодательства в области технического состояния и эксплуатации самоходных машин и других видов техники;</w:t>
      </w:r>
    </w:p>
    <w:p w:rsidR="000034AC" w:rsidRPr="00444385" w:rsidRDefault="000034AC" w:rsidP="00C239D2">
      <w:pPr>
        <w:widowControl w:val="0"/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4385">
        <w:rPr>
          <w:rFonts w:ascii="Times New Roman" w:hAnsi="Times New Roman"/>
          <w:sz w:val="26"/>
          <w:szCs w:val="26"/>
        </w:rPr>
        <w:tab/>
        <w:t xml:space="preserve">- развитию системы профилактических мероприятий, проводимых </w:t>
      </w:r>
      <w:r w:rsidR="004F39EC">
        <w:rPr>
          <w:rFonts w:ascii="Times New Roman" w:hAnsi="Times New Roman"/>
          <w:sz w:val="26"/>
          <w:szCs w:val="26"/>
        </w:rPr>
        <w:t>И</w:t>
      </w:r>
      <w:r w:rsidRPr="00444385">
        <w:rPr>
          <w:rFonts w:ascii="Times New Roman" w:hAnsi="Times New Roman"/>
          <w:sz w:val="26"/>
          <w:szCs w:val="26"/>
        </w:rPr>
        <w:t>нспекцией.</w:t>
      </w:r>
    </w:p>
    <w:p w:rsidR="00884F37" w:rsidRPr="00444385" w:rsidRDefault="00884F37" w:rsidP="00C239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44385">
        <w:rPr>
          <w:color w:val="auto"/>
          <w:sz w:val="26"/>
          <w:szCs w:val="26"/>
        </w:rPr>
        <w:t>Основным показателем эффективности и результативности ре</w:t>
      </w:r>
      <w:r w:rsidR="004F39EC">
        <w:rPr>
          <w:color w:val="auto"/>
          <w:sz w:val="26"/>
          <w:szCs w:val="26"/>
        </w:rPr>
        <w:t xml:space="preserve">ализации Программы </w:t>
      </w:r>
      <w:r w:rsidRPr="00444385">
        <w:rPr>
          <w:color w:val="auto"/>
          <w:sz w:val="26"/>
          <w:szCs w:val="26"/>
        </w:rPr>
        <w:t xml:space="preserve">является общественно значимый результат, связанный с минимизацией риска причинения вреда (ущерба) охраняемым законом ценностям, вызванный нарушениями обязательных требований при осуществлении регионального государственного надзора. </w:t>
      </w:r>
    </w:p>
    <w:p w:rsidR="004F39EC" w:rsidRDefault="004F39EC" w:rsidP="00C239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Отчетными показателями </w:t>
      </w:r>
      <w:r w:rsidR="00884F37" w:rsidRPr="00444385">
        <w:rPr>
          <w:color w:val="auto"/>
          <w:sz w:val="26"/>
          <w:szCs w:val="26"/>
        </w:rPr>
        <w:t xml:space="preserve">результативности и эффективности мероприятий </w:t>
      </w:r>
      <w:r>
        <w:rPr>
          <w:color w:val="auto"/>
          <w:sz w:val="26"/>
          <w:szCs w:val="26"/>
        </w:rPr>
        <w:t>Программы являются:</w:t>
      </w:r>
    </w:p>
    <w:p w:rsidR="004F39EC" w:rsidRDefault="004F39EC" w:rsidP="00C239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количество размещенных соотве</w:t>
      </w:r>
      <w:r w:rsidR="00284D3F">
        <w:rPr>
          <w:color w:val="auto"/>
          <w:sz w:val="26"/>
          <w:szCs w:val="26"/>
        </w:rPr>
        <w:t>т</w:t>
      </w:r>
      <w:r>
        <w:rPr>
          <w:color w:val="auto"/>
          <w:sz w:val="26"/>
          <w:szCs w:val="26"/>
        </w:rPr>
        <w:t xml:space="preserve">ствующих сведений на официальном сайте Инспекции </w:t>
      </w:r>
      <w:r w:rsidR="00284D3F">
        <w:rPr>
          <w:color w:val="auto"/>
          <w:sz w:val="26"/>
          <w:szCs w:val="26"/>
        </w:rPr>
        <w:t xml:space="preserve">в </w:t>
      </w:r>
      <w:r w:rsidR="007F6C18">
        <w:rPr>
          <w:color w:val="auto"/>
          <w:sz w:val="26"/>
          <w:szCs w:val="26"/>
        </w:rPr>
        <w:t xml:space="preserve">информационно-телекоммуникационной </w:t>
      </w:r>
      <w:r w:rsidR="00284D3F">
        <w:rPr>
          <w:color w:val="auto"/>
          <w:sz w:val="26"/>
          <w:szCs w:val="26"/>
        </w:rPr>
        <w:t>сети «Интернет», в средствах массовой информации;</w:t>
      </w:r>
    </w:p>
    <w:p w:rsidR="00FD054E" w:rsidRDefault="00FD054E" w:rsidP="00C239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количество объявленных предостережений о недопустимости нарушения обязательных требований;</w:t>
      </w:r>
    </w:p>
    <w:p w:rsidR="00FD054E" w:rsidRDefault="00FD054E" w:rsidP="00C239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количество осуществленных консультирований;</w:t>
      </w:r>
    </w:p>
    <w:p w:rsidR="00FD054E" w:rsidRDefault="00FD054E" w:rsidP="00C239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количество проведенных профилактических визитов (обязательных профилактических визитов);</w:t>
      </w:r>
    </w:p>
    <w:p w:rsidR="00FD054E" w:rsidRDefault="00FD054E" w:rsidP="00C239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количество подконтрольных субъектов, в отношении которых проведены профилактические мероприятия;</w:t>
      </w:r>
    </w:p>
    <w:p w:rsidR="00FD054E" w:rsidRDefault="00FD054E" w:rsidP="00C239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снижение количества выявленных нарушений за отчетный период по отношению к аналогичному периоду предыдущего года.</w:t>
      </w:r>
    </w:p>
    <w:p w:rsidR="000034AC" w:rsidRPr="00444385" w:rsidRDefault="000034AC" w:rsidP="00C239D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4385">
        <w:rPr>
          <w:rFonts w:ascii="Times New Roman" w:hAnsi="Times New Roman"/>
          <w:sz w:val="26"/>
          <w:szCs w:val="26"/>
        </w:rPr>
        <w:t xml:space="preserve">Оценка эффективности </w:t>
      </w:r>
      <w:r w:rsidRPr="00444385">
        <w:rPr>
          <w:rFonts w:ascii="Times New Roman" w:hAnsi="Times New Roman"/>
          <w:sz w:val="26"/>
          <w:szCs w:val="26"/>
          <w:lang w:eastAsia="ru-RU"/>
        </w:rPr>
        <w:t xml:space="preserve">Программы </w:t>
      </w:r>
      <w:r w:rsidRPr="00444385">
        <w:rPr>
          <w:rFonts w:ascii="Times New Roman" w:hAnsi="Times New Roman"/>
          <w:sz w:val="26"/>
          <w:szCs w:val="26"/>
        </w:rPr>
        <w:t>осуществляется по итогам соответствующего года ее реализации на основании анализа правоприменительной практики по осуществлению профилактических мероприятий.</w:t>
      </w:r>
    </w:p>
    <w:p w:rsidR="00884F37" w:rsidRPr="00444385" w:rsidRDefault="00884F37" w:rsidP="00C239D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4385">
        <w:rPr>
          <w:rFonts w:ascii="Times New Roman" w:hAnsi="Times New Roman"/>
          <w:sz w:val="26"/>
          <w:szCs w:val="26"/>
        </w:rPr>
        <w:t>В результате реализации Программы ожидается повышение уровня информированности, правовой грамотности субъектов профилактики по вопросам соблюдения обязательных требований, предотвращение рисков причинения вреда охраняемым законом ценностям и как следствие – снижение числа нарушений обязательных требований.</w:t>
      </w:r>
    </w:p>
    <w:p w:rsidR="00B90141" w:rsidRPr="00444385" w:rsidRDefault="00B90141" w:rsidP="00C239D2">
      <w:pPr>
        <w:widowControl w:val="0"/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4099" w:rsidRPr="00444385" w:rsidRDefault="00B34099" w:rsidP="00C239D2">
      <w:pPr>
        <w:widowControl w:val="0"/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4099" w:rsidRPr="00444385" w:rsidRDefault="00B34099" w:rsidP="00C239D2">
      <w:pPr>
        <w:widowControl w:val="0"/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34099" w:rsidRPr="00444385" w:rsidSect="000034AC"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93" w:rsidRDefault="00E30393" w:rsidP="00C74F83">
      <w:pPr>
        <w:spacing w:after="0" w:line="240" w:lineRule="auto"/>
      </w:pPr>
      <w:r>
        <w:separator/>
      </w:r>
    </w:p>
  </w:endnote>
  <w:endnote w:type="continuationSeparator" w:id="0">
    <w:p w:rsidR="00E30393" w:rsidRDefault="00E30393" w:rsidP="00C7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93" w:rsidRDefault="00E30393" w:rsidP="00C74F83">
      <w:pPr>
        <w:spacing w:after="0" w:line="240" w:lineRule="auto"/>
      </w:pPr>
      <w:r>
        <w:separator/>
      </w:r>
    </w:p>
  </w:footnote>
  <w:footnote w:type="continuationSeparator" w:id="0">
    <w:p w:rsidR="00E30393" w:rsidRDefault="00E30393" w:rsidP="00C7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14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B1F00" w:rsidRPr="003020F5" w:rsidRDefault="003B1F00" w:rsidP="003020F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C7BF6">
          <w:rPr>
            <w:rFonts w:ascii="Times New Roman" w:hAnsi="Times New Roman"/>
            <w:sz w:val="28"/>
            <w:szCs w:val="28"/>
          </w:rPr>
          <w:fldChar w:fldCharType="begin"/>
        </w:r>
        <w:r w:rsidRPr="00AC7BF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7BF6">
          <w:rPr>
            <w:rFonts w:ascii="Times New Roman" w:hAnsi="Times New Roman"/>
            <w:sz w:val="28"/>
            <w:szCs w:val="28"/>
          </w:rPr>
          <w:fldChar w:fldCharType="separate"/>
        </w:r>
        <w:r w:rsidR="009029E4">
          <w:rPr>
            <w:rFonts w:ascii="Times New Roman" w:hAnsi="Times New Roman"/>
            <w:noProof/>
            <w:sz w:val="28"/>
            <w:szCs w:val="28"/>
          </w:rPr>
          <w:t>4</w:t>
        </w:r>
        <w:r w:rsidRPr="00AC7BF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416"/>
    <w:multiLevelType w:val="hybridMultilevel"/>
    <w:tmpl w:val="5C5ED698"/>
    <w:lvl w:ilvl="0" w:tplc="2F1C94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>
    <w:nsid w:val="079E5F0C"/>
    <w:multiLevelType w:val="hybridMultilevel"/>
    <w:tmpl w:val="EF92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E155C"/>
    <w:multiLevelType w:val="hybridMultilevel"/>
    <w:tmpl w:val="94B456CE"/>
    <w:lvl w:ilvl="0" w:tplc="C7C8C0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A5741F1"/>
    <w:multiLevelType w:val="hybridMultilevel"/>
    <w:tmpl w:val="2094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71BC0"/>
    <w:multiLevelType w:val="hybridMultilevel"/>
    <w:tmpl w:val="31A0242A"/>
    <w:lvl w:ilvl="0" w:tplc="21947D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23"/>
    <w:rsid w:val="000034AC"/>
    <w:rsid w:val="00016553"/>
    <w:rsid w:val="0004695A"/>
    <w:rsid w:val="00054BBE"/>
    <w:rsid w:val="000A0E55"/>
    <w:rsid w:val="000B3003"/>
    <w:rsid w:val="000B344A"/>
    <w:rsid w:val="000C3B82"/>
    <w:rsid w:val="00103D27"/>
    <w:rsid w:val="001064D8"/>
    <w:rsid w:val="001104DE"/>
    <w:rsid w:val="00133D02"/>
    <w:rsid w:val="0016185A"/>
    <w:rsid w:val="00172D8F"/>
    <w:rsid w:val="00177E5B"/>
    <w:rsid w:val="0019031D"/>
    <w:rsid w:val="001A2874"/>
    <w:rsid w:val="001A2996"/>
    <w:rsid w:val="001A5377"/>
    <w:rsid w:val="001C537F"/>
    <w:rsid w:val="001D1F74"/>
    <w:rsid w:val="001E348C"/>
    <w:rsid w:val="001F01D0"/>
    <w:rsid w:val="00203D81"/>
    <w:rsid w:val="002452A4"/>
    <w:rsid w:val="002461C3"/>
    <w:rsid w:val="00251C2E"/>
    <w:rsid w:val="00256446"/>
    <w:rsid w:val="00282A53"/>
    <w:rsid w:val="00284D3F"/>
    <w:rsid w:val="002A74E7"/>
    <w:rsid w:val="002C7B14"/>
    <w:rsid w:val="002D7A59"/>
    <w:rsid w:val="002E7715"/>
    <w:rsid w:val="003020F5"/>
    <w:rsid w:val="00336620"/>
    <w:rsid w:val="0034227C"/>
    <w:rsid w:val="003463C3"/>
    <w:rsid w:val="0035285E"/>
    <w:rsid w:val="00374F23"/>
    <w:rsid w:val="00382AAD"/>
    <w:rsid w:val="003A6346"/>
    <w:rsid w:val="003B1F00"/>
    <w:rsid w:val="003F305C"/>
    <w:rsid w:val="003F664C"/>
    <w:rsid w:val="00413E93"/>
    <w:rsid w:val="00414B09"/>
    <w:rsid w:val="004172F9"/>
    <w:rsid w:val="004372F8"/>
    <w:rsid w:val="00444385"/>
    <w:rsid w:val="004453CC"/>
    <w:rsid w:val="004462A4"/>
    <w:rsid w:val="0046515E"/>
    <w:rsid w:val="00466DF9"/>
    <w:rsid w:val="00472325"/>
    <w:rsid w:val="004911B1"/>
    <w:rsid w:val="004936F6"/>
    <w:rsid w:val="004945FD"/>
    <w:rsid w:val="004A7AA7"/>
    <w:rsid w:val="004C35DD"/>
    <w:rsid w:val="004D5737"/>
    <w:rsid w:val="004F0C30"/>
    <w:rsid w:val="004F39EC"/>
    <w:rsid w:val="00526EE2"/>
    <w:rsid w:val="0055150A"/>
    <w:rsid w:val="00561B10"/>
    <w:rsid w:val="00574E7B"/>
    <w:rsid w:val="00575DD5"/>
    <w:rsid w:val="00584A98"/>
    <w:rsid w:val="005877C2"/>
    <w:rsid w:val="005928D2"/>
    <w:rsid w:val="005D77AE"/>
    <w:rsid w:val="005E2CBC"/>
    <w:rsid w:val="005E70F4"/>
    <w:rsid w:val="00615187"/>
    <w:rsid w:val="00621210"/>
    <w:rsid w:val="006401DD"/>
    <w:rsid w:val="00643C30"/>
    <w:rsid w:val="00646D87"/>
    <w:rsid w:val="00647205"/>
    <w:rsid w:val="006560E4"/>
    <w:rsid w:val="0066097D"/>
    <w:rsid w:val="006632D1"/>
    <w:rsid w:val="006665B1"/>
    <w:rsid w:val="0066675B"/>
    <w:rsid w:val="00682732"/>
    <w:rsid w:val="006925C1"/>
    <w:rsid w:val="00696094"/>
    <w:rsid w:val="006B08B0"/>
    <w:rsid w:val="006B3D0A"/>
    <w:rsid w:val="006D3C23"/>
    <w:rsid w:val="006E76AD"/>
    <w:rsid w:val="006F3DD9"/>
    <w:rsid w:val="006F48C6"/>
    <w:rsid w:val="007003BB"/>
    <w:rsid w:val="007100F4"/>
    <w:rsid w:val="0071151B"/>
    <w:rsid w:val="0071363D"/>
    <w:rsid w:val="0072732A"/>
    <w:rsid w:val="007354FE"/>
    <w:rsid w:val="00765E02"/>
    <w:rsid w:val="00780F2B"/>
    <w:rsid w:val="007A1EFE"/>
    <w:rsid w:val="007A52B8"/>
    <w:rsid w:val="007B027F"/>
    <w:rsid w:val="007B1D60"/>
    <w:rsid w:val="007D66F0"/>
    <w:rsid w:val="007E097B"/>
    <w:rsid w:val="007E3626"/>
    <w:rsid w:val="007F6C18"/>
    <w:rsid w:val="008272D9"/>
    <w:rsid w:val="008307F7"/>
    <w:rsid w:val="008349D2"/>
    <w:rsid w:val="00834E67"/>
    <w:rsid w:val="0083562D"/>
    <w:rsid w:val="0084049A"/>
    <w:rsid w:val="00845722"/>
    <w:rsid w:val="008825EC"/>
    <w:rsid w:val="00884F37"/>
    <w:rsid w:val="00891B6D"/>
    <w:rsid w:val="00892551"/>
    <w:rsid w:val="008E131E"/>
    <w:rsid w:val="009029E4"/>
    <w:rsid w:val="00903811"/>
    <w:rsid w:val="00933F0E"/>
    <w:rsid w:val="00934724"/>
    <w:rsid w:val="00943198"/>
    <w:rsid w:val="00962CC1"/>
    <w:rsid w:val="00963767"/>
    <w:rsid w:val="0096476A"/>
    <w:rsid w:val="009931CF"/>
    <w:rsid w:val="009933C8"/>
    <w:rsid w:val="009A5357"/>
    <w:rsid w:val="009A681E"/>
    <w:rsid w:val="009B18D8"/>
    <w:rsid w:val="009E27F4"/>
    <w:rsid w:val="00A029C6"/>
    <w:rsid w:val="00A16A8D"/>
    <w:rsid w:val="00A266A7"/>
    <w:rsid w:val="00A41867"/>
    <w:rsid w:val="00A642BF"/>
    <w:rsid w:val="00A824F0"/>
    <w:rsid w:val="00AA2312"/>
    <w:rsid w:val="00AA5FC3"/>
    <w:rsid w:val="00AA6D6C"/>
    <w:rsid w:val="00AC0F8F"/>
    <w:rsid w:val="00AC5A11"/>
    <w:rsid w:val="00AC7BF6"/>
    <w:rsid w:val="00AD017F"/>
    <w:rsid w:val="00AE0240"/>
    <w:rsid w:val="00AE60EC"/>
    <w:rsid w:val="00B01079"/>
    <w:rsid w:val="00B10964"/>
    <w:rsid w:val="00B12F83"/>
    <w:rsid w:val="00B20053"/>
    <w:rsid w:val="00B23078"/>
    <w:rsid w:val="00B250FC"/>
    <w:rsid w:val="00B33CFA"/>
    <w:rsid w:val="00B34099"/>
    <w:rsid w:val="00B442E0"/>
    <w:rsid w:val="00B4662B"/>
    <w:rsid w:val="00B52292"/>
    <w:rsid w:val="00B52536"/>
    <w:rsid w:val="00B561B9"/>
    <w:rsid w:val="00B562A9"/>
    <w:rsid w:val="00B56C9A"/>
    <w:rsid w:val="00B62C4C"/>
    <w:rsid w:val="00B90141"/>
    <w:rsid w:val="00B93FD3"/>
    <w:rsid w:val="00BA720B"/>
    <w:rsid w:val="00BB0546"/>
    <w:rsid w:val="00BB1AC1"/>
    <w:rsid w:val="00BE0DF0"/>
    <w:rsid w:val="00BE46CD"/>
    <w:rsid w:val="00BF256A"/>
    <w:rsid w:val="00C168BD"/>
    <w:rsid w:val="00C239D2"/>
    <w:rsid w:val="00C372DE"/>
    <w:rsid w:val="00C42AA2"/>
    <w:rsid w:val="00C45105"/>
    <w:rsid w:val="00C45E34"/>
    <w:rsid w:val="00C53608"/>
    <w:rsid w:val="00C53A8D"/>
    <w:rsid w:val="00C65DAA"/>
    <w:rsid w:val="00C73E31"/>
    <w:rsid w:val="00C74F83"/>
    <w:rsid w:val="00C81A5B"/>
    <w:rsid w:val="00C926D0"/>
    <w:rsid w:val="00C92F19"/>
    <w:rsid w:val="00C94A57"/>
    <w:rsid w:val="00CD1FF7"/>
    <w:rsid w:val="00CD6BC0"/>
    <w:rsid w:val="00CE39B2"/>
    <w:rsid w:val="00CE69A0"/>
    <w:rsid w:val="00CF5607"/>
    <w:rsid w:val="00D32F57"/>
    <w:rsid w:val="00D40685"/>
    <w:rsid w:val="00D51EE4"/>
    <w:rsid w:val="00D54713"/>
    <w:rsid w:val="00D57164"/>
    <w:rsid w:val="00D65FB6"/>
    <w:rsid w:val="00D70359"/>
    <w:rsid w:val="00D822B5"/>
    <w:rsid w:val="00D93A93"/>
    <w:rsid w:val="00D96B4E"/>
    <w:rsid w:val="00DA1982"/>
    <w:rsid w:val="00DA3B74"/>
    <w:rsid w:val="00DA66B9"/>
    <w:rsid w:val="00DB75BE"/>
    <w:rsid w:val="00DC1B74"/>
    <w:rsid w:val="00DC5807"/>
    <w:rsid w:val="00DC629F"/>
    <w:rsid w:val="00DD6002"/>
    <w:rsid w:val="00DD7FCA"/>
    <w:rsid w:val="00DE443B"/>
    <w:rsid w:val="00DE6DCC"/>
    <w:rsid w:val="00E00B43"/>
    <w:rsid w:val="00E01640"/>
    <w:rsid w:val="00E01E78"/>
    <w:rsid w:val="00E30393"/>
    <w:rsid w:val="00E33C3D"/>
    <w:rsid w:val="00E3465E"/>
    <w:rsid w:val="00E42690"/>
    <w:rsid w:val="00E45C69"/>
    <w:rsid w:val="00E64E69"/>
    <w:rsid w:val="00E67C5C"/>
    <w:rsid w:val="00E77A83"/>
    <w:rsid w:val="00E83E90"/>
    <w:rsid w:val="00E86B4A"/>
    <w:rsid w:val="00E93462"/>
    <w:rsid w:val="00E945C6"/>
    <w:rsid w:val="00EA0284"/>
    <w:rsid w:val="00EA3D5D"/>
    <w:rsid w:val="00EB6E63"/>
    <w:rsid w:val="00EC2421"/>
    <w:rsid w:val="00EF60DF"/>
    <w:rsid w:val="00F159BF"/>
    <w:rsid w:val="00F16B9D"/>
    <w:rsid w:val="00F17149"/>
    <w:rsid w:val="00F2127B"/>
    <w:rsid w:val="00F24DA0"/>
    <w:rsid w:val="00F2572E"/>
    <w:rsid w:val="00F3167B"/>
    <w:rsid w:val="00F40471"/>
    <w:rsid w:val="00F5290D"/>
    <w:rsid w:val="00F54293"/>
    <w:rsid w:val="00F658EC"/>
    <w:rsid w:val="00F67654"/>
    <w:rsid w:val="00F929F3"/>
    <w:rsid w:val="00F9779F"/>
    <w:rsid w:val="00FC57D0"/>
    <w:rsid w:val="00FC7467"/>
    <w:rsid w:val="00FD054E"/>
    <w:rsid w:val="00FD177C"/>
    <w:rsid w:val="00FD5335"/>
    <w:rsid w:val="00FD6249"/>
    <w:rsid w:val="00FE67B3"/>
    <w:rsid w:val="00FF3234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4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74F8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F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7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F8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F8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4E69"/>
    <w:rPr>
      <w:rFonts w:ascii="Segoe UI" w:eastAsia="Calibri" w:hAnsi="Segoe UI" w:cs="Segoe UI"/>
      <w:sz w:val="18"/>
      <w:szCs w:val="18"/>
    </w:rPr>
  </w:style>
  <w:style w:type="character" w:styleId="a9">
    <w:name w:val="Hyperlink"/>
    <w:uiPriority w:val="99"/>
    <w:unhideWhenUsed/>
    <w:rsid w:val="00AA5FC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097B"/>
    <w:pPr>
      <w:ind w:left="720"/>
      <w:contextualSpacing/>
    </w:pPr>
  </w:style>
  <w:style w:type="paragraph" w:customStyle="1" w:styleId="ConsPlusNormal">
    <w:name w:val="ConsPlusNormal"/>
    <w:rsid w:val="00F17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aliases w:val="МОЙ СТАНДАРТ,Мой основной"/>
    <w:autoRedefine/>
    <w:uiPriority w:val="1"/>
    <w:qFormat/>
    <w:rsid w:val="00EB6E6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34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D51E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51E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4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74F8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F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7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F8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F8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4E69"/>
    <w:rPr>
      <w:rFonts w:ascii="Segoe UI" w:eastAsia="Calibri" w:hAnsi="Segoe UI" w:cs="Segoe UI"/>
      <w:sz w:val="18"/>
      <w:szCs w:val="18"/>
    </w:rPr>
  </w:style>
  <w:style w:type="character" w:styleId="a9">
    <w:name w:val="Hyperlink"/>
    <w:uiPriority w:val="99"/>
    <w:unhideWhenUsed/>
    <w:rsid w:val="00AA5FC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097B"/>
    <w:pPr>
      <w:ind w:left="720"/>
      <w:contextualSpacing/>
    </w:pPr>
  </w:style>
  <w:style w:type="paragraph" w:customStyle="1" w:styleId="ConsPlusNormal">
    <w:name w:val="ConsPlusNormal"/>
    <w:rsid w:val="00F17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aliases w:val="МОЙ СТАНДАРТ,Мой основной"/>
    <w:autoRedefine/>
    <w:uiPriority w:val="1"/>
    <w:qFormat/>
    <w:rsid w:val="00EB6E6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34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D51E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51E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C457B66009246EE1D538E658BD868D97E2280E8931C1B2960FCFB9FFE03F21EB5AFD3AD41FEF680BF86FC352jB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C9C30-CF42-4FA7-8C7A-04682141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Демьянова Анна Сергеевна</dc:creator>
  <cp:lastModifiedBy>Ермаков Виталий Николаевич</cp:lastModifiedBy>
  <cp:revision>93</cp:revision>
  <cp:lastPrinted>2020-12-21T09:17:00Z</cp:lastPrinted>
  <dcterms:created xsi:type="dcterms:W3CDTF">2021-09-29T12:18:00Z</dcterms:created>
  <dcterms:modified xsi:type="dcterms:W3CDTF">2022-09-29T13:58:00Z</dcterms:modified>
</cp:coreProperties>
</file>